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4B9C" w:rsidRPr="001B5434" w:rsidRDefault="00AE4B9C" w:rsidP="00AE4B9C">
      <w:pPr>
        <w:jc w:val="center"/>
        <w:rPr>
          <w:b/>
          <w:sz w:val="28"/>
          <w:szCs w:val="28"/>
        </w:rPr>
      </w:pPr>
      <w:r w:rsidRPr="001B5434">
        <w:rPr>
          <w:b/>
          <w:sz w:val="28"/>
          <w:szCs w:val="28"/>
        </w:rPr>
        <w:t>O direito a maternidade é o fio que conduz</w:t>
      </w:r>
    </w:p>
    <w:p w:rsidR="00AE4B9C" w:rsidRDefault="00AE4B9C" w:rsidP="00AE4B9C">
      <w:pPr>
        <w:ind w:firstLine="708"/>
        <w:jc w:val="both"/>
      </w:pPr>
      <w:r>
        <w:t xml:space="preserve">A equipe do CAPS AD foi acionada após receber múltiplos contatos de serviços de apoio e de moradores, relatando a situação de vulnerabilidade social e saúde de Thaís, uma jovem de 21 anos, gestante de 16 semanas. Ela reside com o companheiro, também usuário de substâncias psicoativas, em uma residência em condições insalubres. Diante dessa situação, a equipe do CAPS AD iniciou uma série de visitas domiciliares com o objetivo de oferecer cuidados e encaminhamentos para o tratamento adequado, visando </w:t>
      </w:r>
      <w:proofErr w:type="gramStart"/>
      <w:r>
        <w:t>a</w:t>
      </w:r>
      <w:proofErr w:type="gramEnd"/>
      <w:r>
        <w:t xml:space="preserve"> proteção da saúde de Thaís e de sua gestação, além de buscar a redução de danos e o apoio no processo de reabilitação do casal</w:t>
      </w:r>
    </w:p>
    <w:p w:rsidR="00AE4B9C" w:rsidRDefault="00AE4B9C" w:rsidP="00AE4B9C">
      <w:pPr>
        <w:ind w:firstLine="708"/>
        <w:jc w:val="both"/>
      </w:pPr>
      <w:r>
        <w:t xml:space="preserve">Alguns dias após, Thaís compareceu ao CAPS AD, relatando ter interrompido o uso de substâncias psicoativas há aproximadamente quatro meses, após descobrir que estava gestante. Apresentava-se bastante agitada, eufórica e com o </w:t>
      </w:r>
      <w:proofErr w:type="spellStart"/>
      <w:r>
        <w:t>autocuidado</w:t>
      </w:r>
      <w:proofErr w:type="spellEnd"/>
      <w:r>
        <w:t xml:space="preserve"> comprometido. Solicitou medicação para controle da ansiedade e manejo da abstinência. Foi acolhida, considerando que já havia sido atendida pelo serviço durante a adolescência. Com sua participação, foi elaborado um Projeto Terapêutico Individual (PTI).</w:t>
      </w:r>
    </w:p>
    <w:p w:rsidR="00AE4B9C" w:rsidRDefault="00AE4B9C" w:rsidP="00AE4B9C">
      <w:pPr>
        <w:ind w:firstLine="708"/>
        <w:jc w:val="both"/>
      </w:pPr>
      <w:r>
        <w:t>Thaís, no entanto, apresenta dificuldades em se organizar e, devido a preconceitos relacionados ao CAPS AD (referindo-o como "lugar de doido"), não mantém uma freqüência regular no serviço. Em vista dessa situação, foi acordado entre Thaís e a equipe do CAPS AD que a usuária compareceria ao serviço sempre que sentisse necessidade ou vontade, e que a equipe realizaria visitas ocasionais em sua residência. Durante todo o período gestacional, esse vínculo foi estabelecido e Thaís passou a compreender que a equipe estava à disposição para auxiliá-la conforme necessário.</w:t>
      </w:r>
    </w:p>
    <w:p w:rsidR="00AE4B9C" w:rsidRDefault="00AE4B9C" w:rsidP="00AE4B9C">
      <w:pPr>
        <w:ind w:firstLine="708"/>
        <w:jc w:val="both"/>
      </w:pPr>
      <w:r>
        <w:t xml:space="preserve">A partir desse momento, o CAPS AD começou a receber diversas solicitações de outros serviços que requisitavam relatórios de atendimento referentes </w:t>
      </w:r>
      <w:proofErr w:type="gramStart"/>
      <w:r>
        <w:t>a</w:t>
      </w:r>
      <w:proofErr w:type="gramEnd"/>
      <w:r>
        <w:t xml:space="preserve"> Thaís. Entre as solicitações, o Conselho Tutelar, alegando a necessidade de proteger a criança em formação, encaminhou um pedido à Promotoria da Infância e Juventude, solicitando a internação compulsória de Thaís.</w:t>
      </w:r>
    </w:p>
    <w:p w:rsidR="00AE4B9C" w:rsidRDefault="00AE4B9C" w:rsidP="00AE4B9C">
      <w:pPr>
        <w:ind w:firstLine="708"/>
        <w:jc w:val="both"/>
      </w:pPr>
      <w:r>
        <w:t>Tal internação, conforme precedentes em casos similares envolvendo outras pacientes em situação semelhante</w:t>
      </w:r>
      <w:proofErr w:type="gramStart"/>
      <w:r>
        <w:t>, aconteceria</w:t>
      </w:r>
      <w:proofErr w:type="gramEnd"/>
      <w:r>
        <w:t xml:space="preserve"> fora do território em que Thaís reside. Conseqüentemente, assim como ocorreu em situações anteriores, o parto de Thaís também aconteceria fora de sua Rede de Apoio local.</w:t>
      </w:r>
    </w:p>
    <w:p w:rsidR="00AE4B9C" w:rsidRDefault="00AE4B9C" w:rsidP="00AE4B9C">
      <w:pPr>
        <w:ind w:firstLine="708"/>
        <w:jc w:val="both"/>
      </w:pPr>
      <w:r>
        <w:t>Diante da articulação do Conselho Tutelar visando à internação compulsória de Thaís, com o respaldo da Estratégia de Saúde da Família (ESF), que emitiu laudos justificando que a paciente não estava realizando acompanhamento pré-natal, o médico da ESF elaborou relatório favorável à internação. Contudo, a equipe do CAPS AD se posicionou contra, alegando que tal medida configuraria uma violação dos direitos da paciente e contrariaria as legislações vigentes, especialmente a Reforma Psiquiátrica, que preconiza a redução do uso de internações compulsórias e a promoção de cuidados no território.</w:t>
      </w:r>
    </w:p>
    <w:p w:rsidR="00AE4B9C" w:rsidRDefault="00AE4B9C" w:rsidP="00AE4B9C">
      <w:pPr>
        <w:ind w:firstLine="708"/>
        <w:jc w:val="both"/>
      </w:pPr>
      <w:r>
        <w:t xml:space="preserve">Diversas ações e estratégias foram empreendidas, como reuniões entre as equipes da ESF, coordenação da saúde, Secretaria de Saúde e outros órgãos, com o objetivo de assegurar </w:t>
      </w:r>
      <w:r>
        <w:lastRenderedPageBreak/>
        <w:t>a Thaís o direito de permanecer em seu território, onde poderia contar com o apoio de sua mãe, irmãs, avó e companheiro durante o parto.</w:t>
      </w:r>
    </w:p>
    <w:p w:rsidR="00AE4B9C" w:rsidRDefault="00AE4B9C" w:rsidP="00AE4B9C">
      <w:pPr>
        <w:ind w:firstLine="708"/>
        <w:jc w:val="both"/>
      </w:pPr>
      <w:r>
        <w:t>Thaís comparecia regularmente ao CAPS AD sempre que sentia necessidade de apoio. Além disso, a equipe realizava buscas ativas semanais para acompanhar suas necessidades e oferecer o suporte adequado, sempre respeitando seu tempo e sua aceitação. Ao longo desse processo, um vínculo de confiança foi estabelecido entre Thaís e a equipe de saúde mental.</w:t>
      </w:r>
    </w:p>
    <w:p w:rsidR="00AE4B9C" w:rsidRDefault="00AE4B9C" w:rsidP="00AE4B9C">
      <w:pPr>
        <w:ind w:firstLine="708"/>
        <w:jc w:val="both"/>
      </w:pPr>
      <w:r>
        <w:t>Apesar da pressão do Conselho Tutelar em favor da internação, o CAPS AD resistiu, argumentando com a Promotoria da Infância e com o Judiciário, para preservar o direito à liberdade da paciente, conforme garantido pela Constituição. Várias reuniões entre o CAPS AD, Conselho Tutelar e ESF ocorreram, mas o Conselho Tutelar manteve-se firme em sua posição de que a internação compulsória seria o melhor tratamento.</w:t>
      </w:r>
    </w:p>
    <w:p w:rsidR="00AE4B9C" w:rsidRDefault="00AE4B9C" w:rsidP="00AE4B9C">
      <w:pPr>
        <w:ind w:firstLine="708"/>
        <w:jc w:val="both"/>
      </w:pPr>
      <w:r>
        <w:t>Durante esse período, por meio da articulação do CAPS AD, Thaís foi transferida para a residência de sua avó, deixando um ambiente insalubre, e manteve-se em abstinência. Esse apoio familiar foi fundamental para sua recuperação.</w:t>
      </w:r>
    </w:p>
    <w:p w:rsidR="00AE4B9C" w:rsidRDefault="00AE4B9C" w:rsidP="00AE4B9C">
      <w:pPr>
        <w:ind w:firstLine="708"/>
        <w:jc w:val="both"/>
      </w:pPr>
      <w:r>
        <w:t>Em determinado momento, o Conselho Tutelar recorreu ao plantão judiciário, acreditando que o juiz plantonista tomaria uma decisão baseada apenas no relato daquele órgão, sem a devida intervenção do CAPS AD. Contudo, essa estratégia não obteve sucesso. Após a mudança de plantão no Fórum, uma nova juíza, sem conhecimento prévio do caso e baseando-se unicamente nos relatos do Ministério Público e do Conselho Tutelar, determinou a internação compulsória, exigindo que o município realizasse a internação em 24 horas.</w:t>
      </w:r>
    </w:p>
    <w:p w:rsidR="00AE4B9C" w:rsidRDefault="00AE4B9C" w:rsidP="00AE4B9C">
      <w:pPr>
        <w:ind w:firstLine="708"/>
        <w:jc w:val="both"/>
      </w:pPr>
      <w:r>
        <w:t xml:space="preserve">Ao ser notificado da decisão judicial, o CAPS AD não mediu esforços para reverter </w:t>
      </w:r>
      <w:proofErr w:type="gramStart"/>
      <w:r>
        <w:t>a</w:t>
      </w:r>
      <w:proofErr w:type="gramEnd"/>
      <w:r>
        <w:t xml:space="preserve"> situação. Foi elaborado um dossiê detalhado, com informações sobre o acompanhamento realizado, incluindo registros no prontuário eletrônico da ESF, que evidenciavam o acompanhamento de Thaís em diversas consultas, demonstrando que, se houvesse interesse da ESF, poderia ter sido realizado o acompanhamento pré-natal. Também foram anexados exames de sangue, </w:t>
      </w:r>
      <w:proofErr w:type="spellStart"/>
      <w:r>
        <w:t>ultrassonografias</w:t>
      </w:r>
      <w:proofErr w:type="spellEnd"/>
      <w:r>
        <w:t xml:space="preserve"> realizadas durante a gestação e relatórios das consultas na maternidade do Hospital de Cataguases. Além disso, foram incluídos registros de todas as articulações realizadas pelo CAPS AD com outros órgãos da saúde, assistência social e com a comunidade.</w:t>
      </w:r>
    </w:p>
    <w:p w:rsidR="00AE4B9C" w:rsidRDefault="00AE4B9C" w:rsidP="00AE4B9C">
      <w:pPr>
        <w:ind w:firstLine="708"/>
        <w:jc w:val="both"/>
      </w:pPr>
      <w:r>
        <w:t>Diante da argumentação robusta apresentada pelo CAPS AD, a juíza reconsiderou a decisão e suspendeu a internação compulsória, solicitando que o CAPS AD enviasse relatórios periódicos sobre o acompanhamento de Thaís.</w:t>
      </w:r>
    </w:p>
    <w:p w:rsidR="00AE4B9C" w:rsidRDefault="00AE4B9C" w:rsidP="00AE4B9C">
      <w:pPr>
        <w:ind w:firstLine="708"/>
        <w:jc w:val="both"/>
      </w:pPr>
      <w:r>
        <w:t>No dia do parto, Thaís foi submetida a uma cesariana e deu à luz uma filha saudável. Desde então, tem demonstrado comprometimento no cuidado com a criança, sempre com apoio familiar e social. A equipe do CAPS AD, a ESF local e a comunidade observaram o desenvolvimento positivo de Thaís e a adaptação ao papel de mãe.</w:t>
      </w:r>
    </w:p>
    <w:p w:rsidR="00AE4B9C" w:rsidRDefault="00AE4B9C" w:rsidP="00AE4B9C">
      <w:pPr>
        <w:ind w:firstLine="708"/>
        <w:jc w:val="both"/>
      </w:pPr>
      <w:r>
        <w:t>A equipe de atendimento psicossocial do fórum também passou a realizar visitas periódicas à residência de Thaís, conforme determinação judicial, para monitorar a evolução do caso. Após alguns meses de acompanhamento, foi constatado que Thaís se mantinha em abstinência, estava consciente e com estabilidade emocional, o que</w:t>
      </w:r>
      <w:proofErr w:type="gramStart"/>
      <w:r>
        <w:t xml:space="preserve">  </w:t>
      </w:r>
      <w:proofErr w:type="gramEnd"/>
      <w:r>
        <w:t xml:space="preserve">levou à decisão de alta do </w:t>
      </w:r>
      <w:r>
        <w:lastRenderedPageBreak/>
        <w:t>tratamento no CAPS AD, uma vez que não havia mais o uso abusivo de substâncias. A alta foi comunicada ao Judiciário.</w:t>
      </w:r>
    </w:p>
    <w:p w:rsidR="00AE4B9C" w:rsidRDefault="00AE4B9C" w:rsidP="00AE4B9C">
      <w:pPr>
        <w:ind w:firstLine="708"/>
        <w:jc w:val="both"/>
      </w:pPr>
      <w:r>
        <w:t>Desde então, Thaís tem seguido sua vida de maneira mais saudável, cuidando de sua filha dentro de suas possibilidades, com o apoio contínuo de sua rede familiar, de amigos e dos serviços de saúde. Ela também continua visitando o CAPS AD, mantendo um vínculo com a equipe e buscando apoio sempre que necessário.</w:t>
      </w:r>
    </w:p>
    <w:p w:rsidR="00AE4B9C" w:rsidRDefault="00AE4B9C" w:rsidP="00AE4B9C">
      <w:pPr>
        <w:ind w:firstLine="708"/>
        <w:jc w:val="both"/>
      </w:pPr>
      <w:r>
        <w:t>A evolução de Thaís reflete uma transformação significativa, com base no amor incondicional pela filha e no apoio recebido de familiares e profissionais de saúde. Essa transformação ocorreu dentro de suas possibilidades, respeitando seus limites e suas condições psicossociais.</w:t>
      </w:r>
    </w:p>
    <w:p w:rsidR="00AE4B9C" w:rsidRDefault="00AE4B9C" w:rsidP="00AE4B9C">
      <w:pPr>
        <w:ind w:firstLine="708"/>
        <w:jc w:val="both"/>
      </w:pPr>
      <w:r>
        <w:t>O diálogo constante entre os serviços de saúde mental, o Judiciário, o Ministério Público e a Defensoria Pública foi crucial para a resolução deste caso e de outros semelhantes. Esse alinhamento e colaboração entre os diversos setores do município foram fundamentais para garantir a proteção dos direitos de Thaís, promovendo cuidados mais adequados à sua realidade, em consonância com as políticas de saúde mental e os direitos humanos.</w:t>
      </w:r>
    </w:p>
    <w:p w:rsidR="00AE4B9C" w:rsidRDefault="00AE4B9C" w:rsidP="00AE4B9C">
      <w:pPr>
        <w:jc w:val="both"/>
      </w:pPr>
    </w:p>
    <w:p w:rsidR="00AE4B9C" w:rsidRPr="001B5434" w:rsidRDefault="00AE4B9C" w:rsidP="00AE4B9C">
      <w:pPr>
        <w:jc w:val="center"/>
        <w:rPr>
          <w:b/>
          <w:sz w:val="28"/>
          <w:szCs w:val="28"/>
        </w:rPr>
      </w:pPr>
      <w:r w:rsidRPr="001B5434">
        <w:rPr>
          <w:b/>
          <w:sz w:val="28"/>
          <w:szCs w:val="28"/>
        </w:rPr>
        <w:t>As dificuldades encontradas pelas eq</w:t>
      </w:r>
      <w:r>
        <w:rPr>
          <w:b/>
          <w:sz w:val="28"/>
          <w:szCs w:val="28"/>
        </w:rPr>
        <w:t xml:space="preserve">uipes do Caps ad na proposta de </w:t>
      </w:r>
      <w:r w:rsidRPr="001B5434">
        <w:rPr>
          <w:b/>
          <w:sz w:val="28"/>
          <w:szCs w:val="28"/>
        </w:rPr>
        <w:t>cuidados junto</w:t>
      </w:r>
      <w:r>
        <w:rPr>
          <w:b/>
          <w:sz w:val="28"/>
          <w:szCs w:val="28"/>
        </w:rPr>
        <w:t xml:space="preserve"> </w:t>
      </w:r>
      <w:r w:rsidRPr="001B5434">
        <w:rPr>
          <w:b/>
          <w:sz w:val="28"/>
          <w:szCs w:val="28"/>
        </w:rPr>
        <w:t>à rede</w:t>
      </w:r>
    </w:p>
    <w:p w:rsidR="00AE4B9C" w:rsidRDefault="00AE4B9C" w:rsidP="00AE4B9C">
      <w:pPr>
        <w:ind w:firstLine="708"/>
        <w:jc w:val="both"/>
      </w:pPr>
      <w:r>
        <w:t xml:space="preserve">O grande impasse enfrentado pelas equipes dos Centros de Atenção Psicossocial (CAPS) no cuidado de pacientes com uso abusivo de substâncias muitas vezes decorre da falta de compreensão dos componentes da Rede de Atenção Psicossocial (RAPS). Apesar das discussões contínuas sobre a Reforma Psiquiátrica, ainda é comum que profissionais da saúde e da assistência social defendam, e até promovam, a idéia de que a internação de longa permanência, nos moldes antigos de cuidado, seja a melhor solução para o tratamento desses indivíduos. Nesse contexto, a equipe dos CAPS freqüentemente se vê em confronto com órgãos como a Assistência Social, que, sob uma perspectiva </w:t>
      </w:r>
      <w:proofErr w:type="spellStart"/>
      <w:r>
        <w:t>higienista</w:t>
      </w:r>
      <w:proofErr w:type="spellEnd"/>
      <w:r>
        <w:t>, acredita que retirar o indivíduo da rua e estabilizá-lo seja a melhor opção, visando, muitas vezes, acalmar a população.</w:t>
      </w:r>
    </w:p>
    <w:p w:rsidR="00AE4B9C" w:rsidRDefault="00AE4B9C" w:rsidP="00AE4B9C">
      <w:pPr>
        <w:ind w:firstLine="708"/>
        <w:jc w:val="both"/>
      </w:pPr>
      <w:r>
        <w:t>Além disso, um dos principais desafios ocorre com o Conselho Tutelar, que ainda apresenta grande dificuldade em compreender e apoiar o cuidado em liberdade. Contudo, o maior impasse surge dentro dos próprios serviços de saúde. Muitos profissionais da Atenção Básica, atuantes nas Estratégias Saúde da Família (</w:t>
      </w:r>
      <w:proofErr w:type="spellStart"/>
      <w:r>
        <w:t>ESFs</w:t>
      </w:r>
      <w:proofErr w:type="spellEnd"/>
      <w:r>
        <w:t>), não reconhecem que o cuidado ao sujeito deve ser compartilhado, e não apenas encaminhado. A defesa da internação como o principal recurso terapêutico ainda prevalece em grande parte desses serviços, o que limita a efetivação de práticas mais integradoras e comunitárias.</w:t>
      </w:r>
    </w:p>
    <w:p w:rsidR="00AE4B9C" w:rsidRDefault="00AE4B9C" w:rsidP="00AE4B9C">
      <w:pPr>
        <w:ind w:firstLine="708"/>
        <w:jc w:val="both"/>
      </w:pPr>
      <w:r>
        <w:t xml:space="preserve">Diante de todas essas dificuldades, as equipes dos CAPS seguem firmemente na defesa dos direitos dos pacientes, conquistados arduamente por meio da Reforma Psiquiátrica, e com respaldo nas legislações vigentes. Embora tenha havido avanços significativos, ainda há muito a ser feito no cuidado em saúde mental. É essencial que se disseminem práticas de cuidado </w:t>
      </w:r>
      <w:r>
        <w:lastRenderedPageBreak/>
        <w:t>mais humanizadas, que respeitem as singularidades de cada indivíduo, promovendo a autonomia e a dignidade dos sujeitos em tratamento.</w:t>
      </w:r>
    </w:p>
    <w:p w:rsidR="00AE4B9C" w:rsidRPr="001B5434" w:rsidRDefault="00AE4B9C" w:rsidP="00AE4B9C">
      <w:pPr>
        <w:jc w:val="both"/>
        <w:rPr>
          <w:b/>
        </w:rPr>
      </w:pPr>
      <w:r w:rsidRPr="001B5434">
        <w:rPr>
          <w:b/>
        </w:rPr>
        <w:t xml:space="preserve">Como disse a médica </w:t>
      </w:r>
      <w:proofErr w:type="spellStart"/>
      <w:r w:rsidRPr="001B5434">
        <w:rPr>
          <w:b/>
        </w:rPr>
        <w:t>Nise</w:t>
      </w:r>
      <w:proofErr w:type="spellEnd"/>
      <w:r w:rsidRPr="001B5434">
        <w:rPr>
          <w:b/>
        </w:rPr>
        <w:t xml:space="preserve"> da Silveira:</w:t>
      </w:r>
    </w:p>
    <w:p w:rsidR="00AE4B9C" w:rsidRDefault="00AE4B9C" w:rsidP="00AE4B9C">
      <w:pPr>
        <w:jc w:val="both"/>
      </w:pPr>
      <w:r>
        <w:t>“O que melhora o atendimento é o contato afetivo de uma pessoa com a outra. O que cura é a alegria. O que cura é a falta de preconceito”.</w:t>
      </w:r>
    </w:p>
    <w:p w:rsidR="00015DAA" w:rsidRPr="00CE3CE6" w:rsidRDefault="00015DAA" w:rsidP="00205A8C">
      <w:pPr>
        <w:jc w:val="both"/>
        <w:rPr>
          <w:rFonts w:cstheme="minorHAnsi"/>
          <w:sz w:val="24"/>
          <w:szCs w:val="24"/>
        </w:rPr>
      </w:pPr>
    </w:p>
    <w:sectPr w:rsidR="00015DAA" w:rsidRPr="00CE3CE6" w:rsidSect="005733DE">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FB0AF5"/>
    <w:rsid w:val="00015DAA"/>
    <w:rsid w:val="00035911"/>
    <w:rsid w:val="00055A0F"/>
    <w:rsid w:val="000A5EF9"/>
    <w:rsid w:val="000B6830"/>
    <w:rsid w:val="000C5F56"/>
    <w:rsid w:val="000D50A8"/>
    <w:rsid w:val="00110B05"/>
    <w:rsid w:val="00185086"/>
    <w:rsid w:val="00193398"/>
    <w:rsid w:val="001C70D6"/>
    <w:rsid w:val="001F7DE7"/>
    <w:rsid w:val="00205A8C"/>
    <w:rsid w:val="002604C9"/>
    <w:rsid w:val="00282B58"/>
    <w:rsid w:val="002E318C"/>
    <w:rsid w:val="002E7C23"/>
    <w:rsid w:val="00341CDF"/>
    <w:rsid w:val="00360C84"/>
    <w:rsid w:val="003D2EE2"/>
    <w:rsid w:val="004209D1"/>
    <w:rsid w:val="00420E57"/>
    <w:rsid w:val="00434C1F"/>
    <w:rsid w:val="00493F07"/>
    <w:rsid w:val="004949E4"/>
    <w:rsid w:val="00503DCB"/>
    <w:rsid w:val="005121D3"/>
    <w:rsid w:val="00544BEA"/>
    <w:rsid w:val="005530EF"/>
    <w:rsid w:val="005B7FC7"/>
    <w:rsid w:val="00651CF0"/>
    <w:rsid w:val="006B75BA"/>
    <w:rsid w:val="0073575A"/>
    <w:rsid w:val="00755FF8"/>
    <w:rsid w:val="0076196F"/>
    <w:rsid w:val="00793E4D"/>
    <w:rsid w:val="007A73A2"/>
    <w:rsid w:val="00811F2D"/>
    <w:rsid w:val="008149FB"/>
    <w:rsid w:val="00817D6F"/>
    <w:rsid w:val="008302F4"/>
    <w:rsid w:val="00845025"/>
    <w:rsid w:val="00856C9A"/>
    <w:rsid w:val="008A592B"/>
    <w:rsid w:val="008B2B92"/>
    <w:rsid w:val="008B79AB"/>
    <w:rsid w:val="00922DE5"/>
    <w:rsid w:val="00936295"/>
    <w:rsid w:val="009A2428"/>
    <w:rsid w:val="009D42AC"/>
    <w:rsid w:val="009E5B09"/>
    <w:rsid w:val="009F0B06"/>
    <w:rsid w:val="009F18BF"/>
    <w:rsid w:val="009F7851"/>
    <w:rsid w:val="00A13974"/>
    <w:rsid w:val="00A3375B"/>
    <w:rsid w:val="00A45A0E"/>
    <w:rsid w:val="00A73A58"/>
    <w:rsid w:val="00AA4E3A"/>
    <w:rsid w:val="00AB5F1C"/>
    <w:rsid w:val="00AC0EAD"/>
    <w:rsid w:val="00AE4B9C"/>
    <w:rsid w:val="00B0256A"/>
    <w:rsid w:val="00B059D7"/>
    <w:rsid w:val="00B1005E"/>
    <w:rsid w:val="00B22F49"/>
    <w:rsid w:val="00B23D97"/>
    <w:rsid w:val="00B25702"/>
    <w:rsid w:val="00B75A6F"/>
    <w:rsid w:val="00BA56DB"/>
    <w:rsid w:val="00BB4025"/>
    <w:rsid w:val="00C079B0"/>
    <w:rsid w:val="00C61EAC"/>
    <w:rsid w:val="00C862E5"/>
    <w:rsid w:val="00C960F7"/>
    <w:rsid w:val="00CB06CA"/>
    <w:rsid w:val="00CD3C5B"/>
    <w:rsid w:val="00CE3CE6"/>
    <w:rsid w:val="00CF0B81"/>
    <w:rsid w:val="00D50485"/>
    <w:rsid w:val="00D77813"/>
    <w:rsid w:val="00E2433D"/>
    <w:rsid w:val="00E53938"/>
    <w:rsid w:val="00F451E7"/>
    <w:rsid w:val="00FB0AF5"/>
    <w:rsid w:val="00FB11B6"/>
    <w:rsid w:val="00FC0C2E"/>
    <w:rsid w:val="00FD14CD"/>
    <w:rsid w:val="00FE1210"/>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4B9C"/>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AA4E3A"/>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AA4E3A"/>
    <w:rPr>
      <w:rFonts w:ascii="Tahoma" w:hAnsi="Tahoma" w:cs="Tahoma"/>
      <w:sz w:val="16"/>
      <w:szCs w:val="16"/>
    </w:rPr>
  </w:style>
  <w:style w:type="paragraph" w:styleId="NormalWeb">
    <w:name w:val="Normal (Web)"/>
    <w:basedOn w:val="Normal"/>
    <w:uiPriority w:val="99"/>
    <w:semiHidden/>
    <w:unhideWhenUsed/>
    <w:rsid w:val="0073575A"/>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r="http://schemas.openxmlformats.org/officeDocument/2006/relationships" xmlns:w="http://schemas.openxmlformats.org/wordprocessingml/2006/main">
  <w:divs>
    <w:div w:id="584415814">
      <w:bodyDiv w:val="1"/>
      <w:marLeft w:val="0"/>
      <w:marRight w:val="0"/>
      <w:marTop w:val="0"/>
      <w:marBottom w:val="0"/>
      <w:divBdr>
        <w:top w:val="none" w:sz="0" w:space="0" w:color="auto"/>
        <w:left w:val="none" w:sz="0" w:space="0" w:color="auto"/>
        <w:bottom w:val="none" w:sz="0" w:space="0" w:color="auto"/>
        <w:right w:val="none" w:sz="0" w:space="0" w:color="auto"/>
      </w:divBdr>
    </w:div>
    <w:div w:id="2073309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725</TotalTime>
  <Pages>4</Pages>
  <Words>1516</Words>
  <Characters>8189</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9686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39</cp:revision>
  <cp:lastPrinted>2024-10-28T11:08:00Z</cp:lastPrinted>
  <dcterms:created xsi:type="dcterms:W3CDTF">2024-09-26T10:12:00Z</dcterms:created>
  <dcterms:modified xsi:type="dcterms:W3CDTF">2024-11-14T17:53:00Z</dcterms:modified>
</cp:coreProperties>
</file>