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4577" w14:textId="77777777" w:rsidR="005E3422" w:rsidRDefault="005E3422" w:rsidP="005E3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Ressignificação do cuidado em saúde mental</w:t>
      </w:r>
    </w:p>
    <w:p w14:paraId="5747D666" w14:textId="77777777" w:rsidR="005E3422" w:rsidRPr="007F7424" w:rsidRDefault="005E3422" w:rsidP="005E3422">
      <w:pPr>
        <w:ind w:right="-852"/>
        <w:rPr>
          <w:rFonts w:ascii="Times New Roman" w:hAnsi="Times New Roman" w:cs="Times New Roman"/>
          <w:sz w:val="24"/>
          <w:szCs w:val="24"/>
        </w:rPr>
      </w:pPr>
      <w:r w:rsidRPr="007F7424">
        <w:rPr>
          <w:rFonts w:ascii="Times New Roman" w:hAnsi="Times New Roman" w:cs="Times New Roman"/>
          <w:sz w:val="24"/>
          <w:szCs w:val="24"/>
        </w:rPr>
        <w:t xml:space="preserve">Autores: </w:t>
      </w:r>
      <w:r w:rsidRPr="007F7424">
        <w:rPr>
          <w:rFonts w:ascii="Times New Roman" w:hAnsi="Times New Roman" w:cs="Times New Roman"/>
          <w:color w:val="121512"/>
          <w:sz w:val="24"/>
          <w:szCs w:val="24"/>
        </w:rPr>
        <w:t>Iara Alves</w:t>
      </w:r>
      <w:r>
        <w:rPr>
          <w:rFonts w:ascii="Times New Roman" w:hAnsi="Times New Roman" w:cs="Times New Roman"/>
          <w:color w:val="121512"/>
          <w:sz w:val="24"/>
          <w:szCs w:val="24"/>
        </w:rPr>
        <w:t xml:space="preserve">, Maria Eliene dos Santos Silva, </w:t>
      </w:r>
      <w:r w:rsidRPr="007F7424">
        <w:rPr>
          <w:rFonts w:ascii="Times New Roman" w:hAnsi="Times New Roman" w:cs="Times New Roman"/>
          <w:color w:val="121512"/>
          <w:sz w:val="24"/>
          <w:szCs w:val="24"/>
        </w:rPr>
        <w:t>Tatiana Alencar Sousa Melo (</w:t>
      </w:r>
      <w:hyperlink r:id="rId4" w:history="1">
        <w:r w:rsidRPr="00671A54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capsad3itz@gmail.com</w:t>
        </w:r>
      </w:hyperlink>
      <w:r w:rsidRPr="00671A54">
        <w:rPr>
          <w:rStyle w:val="Hyperlink"/>
          <w:rFonts w:ascii="Times New Roman" w:hAnsi="Times New Roman" w:cs="Times New Roman"/>
          <w:color w:val="4472C4" w:themeColor="accent1"/>
          <w:sz w:val="24"/>
          <w:szCs w:val="24"/>
        </w:rPr>
        <w:t xml:space="preserve">; </w:t>
      </w:r>
      <w:hyperlink r:id="rId5" w:history="1">
        <w:r w:rsidRPr="00671A54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lnmessilva31@gmail.com</w:t>
        </w:r>
      </w:hyperlink>
      <w:r w:rsidRPr="00671A54">
        <w:rPr>
          <w:rStyle w:val="Hyperlink"/>
          <w:rFonts w:ascii="Times New Roman" w:hAnsi="Times New Roman" w:cs="Times New Roman"/>
          <w:color w:val="4472C4" w:themeColor="accent1"/>
          <w:sz w:val="24"/>
          <w:szCs w:val="24"/>
        </w:rPr>
        <w:t xml:space="preserve">; </w:t>
      </w:r>
      <w:r w:rsidRPr="00671A54">
        <w:rPr>
          <w:rFonts w:ascii="Times New Roman" w:hAnsi="Times New Roman" w:cs="Times New Roman"/>
          <w:color w:val="4472C4" w:themeColor="accent1"/>
          <w:sz w:val="24"/>
          <w:szCs w:val="24"/>
        </w:rPr>
        <w:t>tatiana_alencarr@hotmail.com</w:t>
      </w:r>
      <w:r w:rsidRPr="00671A54">
        <w:rPr>
          <w:rFonts w:ascii="Times New Roman" w:hAnsi="Times New Roman" w:cs="Times New Roman"/>
          <w:sz w:val="24"/>
          <w:szCs w:val="24"/>
        </w:rPr>
        <w:t>)</w:t>
      </w:r>
    </w:p>
    <w:p w14:paraId="79F8DDBE" w14:textId="77777777" w:rsidR="005E3422" w:rsidRPr="007F7424" w:rsidRDefault="005E3422" w:rsidP="005E342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7F7424">
        <w:rPr>
          <w:color w:val="121512"/>
        </w:rPr>
        <w:t>Tempo de Experiência: 05/202</w:t>
      </w:r>
      <w:r>
        <w:rPr>
          <w:color w:val="121512"/>
        </w:rPr>
        <w:t>2</w:t>
      </w:r>
      <w:r w:rsidRPr="007F7424">
        <w:rPr>
          <w:color w:val="121512"/>
        </w:rPr>
        <w:t xml:space="preserve"> </w:t>
      </w:r>
      <w:proofErr w:type="gramStart"/>
      <w:r>
        <w:rPr>
          <w:color w:val="121512"/>
        </w:rPr>
        <w:t>à</w:t>
      </w:r>
      <w:proofErr w:type="gramEnd"/>
      <w:r>
        <w:rPr>
          <w:color w:val="121512"/>
        </w:rPr>
        <w:t xml:space="preserve"> </w:t>
      </w:r>
      <w:r w:rsidRPr="007F7424">
        <w:rPr>
          <w:color w:val="121512"/>
        </w:rPr>
        <w:t>0</w:t>
      </w:r>
      <w:r>
        <w:rPr>
          <w:color w:val="121512"/>
        </w:rPr>
        <w:t>5</w:t>
      </w:r>
      <w:r w:rsidRPr="007F7424">
        <w:rPr>
          <w:color w:val="121512"/>
        </w:rPr>
        <w:t>/202</w:t>
      </w:r>
      <w:r>
        <w:rPr>
          <w:color w:val="121512"/>
        </w:rPr>
        <w:t>3</w:t>
      </w:r>
    </w:p>
    <w:p w14:paraId="5B5FC84B" w14:textId="77777777" w:rsidR="005E3422" w:rsidRDefault="005E3422" w:rsidP="005E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93D245" w14:textId="77777777" w:rsidR="005E3422" w:rsidRDefault="005E3422" w:rsidP="005E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cuidado em saúde mental de usuários de drogas inclui o direito à liberdade e a viver em sociedade. Promover a reabilitação psicossocial requer </w:t>
      </w:r>
      <w:r w:rsidRPr="0004603F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desenvolvimento de soluções e práticas realizadas no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rocesso de</w:t>
      </w:r>
      <w:r w:rsidRPr="00046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Os grupos em saúde mental constituem-se como uma ferramenta essencial no cuidado e podem ser considerados terapêuticos quando possibilitam aos participantes um lugar de fala, expressão e acolhimento. Os grupos terapêuticos representam um instrumento importante de ressocialização, na medida em que propõem na interação: o trabalho, o agir e o pensar coletivos, conferidos por uma lógica inerente ao paradigma psicossocial. Os grupos configuram-se ainda como </w:t>
      </w:r>
      <w:r w:rsidRPr="00C75FCF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de pesquisa, aprendizado e experiência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os acadêmicos dos cursos de medicina, psicologia, enfermagem entre outros. Entretanto, nesse espaço, a interação entre usuários e estagiários </w:t>
      </w:r>
      <w:r w:rsidRPr="00C75FCF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 muitas lacuna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 frequente presença de estigmatização do cuidado na saúde mental, na qual ainda há a cultura histórica de que usuários de drogas são desvalorizados porque não se constituem pessoas ideais dentro das normas sociais e que devem ser objetos do controle social. Diante da função de programar e acompanhar o desenvolvimento da rotina pedagógica e terapêutica do trabalho, com isso, emergiu a motivação em melhorar essa ambiência no Centro de Atenção Psicossocial Álcool e outras drogas – CAPS AD III, através da articulação de rede. Assim, a articulação com o centro universitário, promove a realização de atividades educativas acerca do processo de trabalho, desenvolvendo técnicas de grupo com a utilização de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pedagógicos e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>lúdicos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Trata-se de uma estratégia para contribuir na formação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profissionais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mais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qualificados,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possibilitando avanços mais significativos na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promoção da inclusão social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C90005">
        <w:rPr>
          <w:rFonts w:ascii="Times New Roman" w:eastAsia="Times New Roman" w:hAnsi="Times New Roman" w:cs="Times New Roman"/>
          <w:sz w:val="24"/>
          <w:szCs w:val="24"/>
          <w:lang w:eastAsia="pt-BR"/>
        </w:rPr>
        <w:t>engajamento com a comunidade e instituições adjacentes.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relato de experiência visa apresentar evidências de estratégias de articulação em rede intersetorial, tendo como objetivo, momentos de aprendizado coletivo a partir do enfrentamento dos desafios cotidianos ao mesmo tempo em impulsionam um novo território de conhecimento no âmbito da saúde mental. 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prática realizada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duas oficinas ocorridas em 2022 e 2023 numa universidade </w:t>
      </w:r>
      <w:r w:rsidRPr="000700C6">
        <w:rPr>
          <w:rFonts w:ascii="Times New Roman" w:eastAsia="Times New Roman" w:hAnsi="Times New Roman" w:cs="Times New Roman"/>
          <w:sz w:val="24"/>
          <w:szCs w:val="24"/>
          <w:lang w:eastAsia="pt-BR"/>
        </w:rPr>
        <w:t>localizad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700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cidade de Imperatriz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MA, 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de práxis acerca do processo de trabalho, com ênfase nos grupos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terapêutic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>s. Como resultado, not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a-se m</w:t>
      </w:r>
      <w:r w:rsidRPr="005A0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elhora da interação entre os estagiários e usuários do CAPS AD,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ações de cuidado, </w:t>
      </w:r>
      <w:r w:rsidRPr="005A05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 também como a potencialização do trabalho colaborativo entre estagiários e a equipe técnica.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 os grupos terapêuticos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atuam como estratégia clínica e política no processo de </w:t>
      </w:r>
      <w:proofErr w:type="spellStart"/>
      <w:r w:rsidRPr="004707D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76675B">
        <w:rPr>
          <w:rFonts w:ascii="Times New Roman" w:eastAsia="Times New Roman" w:hAnsi="Times New Roman" w:cs="Times New Roman"/>
          <w:sz w:val="24"/>
          <w:szCs w:val="24"/>
          <w:lang w:eastAsia="pt-BR"/>
        </w:rPr>
        <w:t>esmarginalização</w:t>
      </w:r>
      <w:proofErr w:type="spellEnd"/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reinserção psicossocial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pacientes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além de permitir o enlaçamento do sujeito psicótico ao liame social através da construção do vínculo. Porém, ainda é evidente a necessidade de um trabalho constante para a desmistificação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cuidado 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atual sociedade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de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estratégias de articulação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rede 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contemplem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grupos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terapêutic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enquanto dispositivo que influencia fortemente o processo de desconstrução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marginalização</w:t>
      </w:r>
      <w:r w:rsidRPr="004D39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enquanto sinônimo de periculosidade.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Trata-se de uma experiência positiva que merece ser divulgada para que se torne inspiração.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5F65F8F" w14:textId="77777777" w:rsidR="005E3422" w:rsidRDefault="005E3422" w:rsidP="005E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BCB728" w14:textId="77777777" w:rsidR="005E3422" w:rsidRDefault="005E3422" w:rsidP="005E3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 Chaves: Saúde Mental, Rede de cuidado, Processo de Trabalho, Aprendizado. </w:t>
      </w:r>
    </w:p>
    <w:p w14:paraId="4CE5D7E9" w14:textId="77777777" w:rsidR="00054CFA" w:rsidRDefault="00054CFA"/>
    <w:sectPr w:rsidR="0005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2"/>
    <w:rsid w:val="00054CFA"/>
    <w:rsid w:val="005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87C8"/>
  <w15:chartTrackingRefBased/>
  <w15:docId w15:val="{96353F51-C29D-4167-9487-F090CA76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E3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nmessilva31@gmail.com" TargetMode="External"/><Relationship Id="rId4" Type="http://schemas.openxmlformats.org/officeDocument/2006/relationships/hyperlink" Target="mailto:capsad3itz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Hiago Lucas Silva</dc:creator>
  <cp:keywords/>
  <dc:description/>
  <cp:lastModifiedBy>Hiago Lucas Silva</cp:lastModifiedBy>
  <cp:revision>1</cp:revision>
  <dcterms:created xsi:type="dcterms:W3CDTF">2024-11-13T02:39:00Z</dcterms:created>
  <dcterms:modified xsi:type="dcterms:W3CDTF">2024-11-13T02:40:00Z</dcterms:modified>
</cp:coreProperties>
</file>