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both"/>
        <w:rPr>
          <w:rFonts w:hint="default"/>
          <w:sz w:val="28"/>
          <w:szCs w:val="28"/>
          <w:lang w:val="pt-BR"/>
        </w:rPr>
      </w:pPr>
      <w:r>
        <w:rPr>
          <w:rFonts w:hint="default"/>
          <w:sz w:val="28"/>
          <w:szCs w:val="28"/>
          <w:lang w:val="pt-BR"/>
        </w:rPr>
        <w:t>A ação do grupo</w:t>
      </w:r>
      <w:r>
        <w:rPr>
          <w:rFonts w:hint="default"/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pt-BR"/>
        </w:rPr>
        <w:t>“</w:t>
      </w:r>
      <w:r>
        <w:rPr>
          <w:rFonts w:hint="default"/>
          <w:sz w:val="28"/>
          <w:szCs w:val="28"/>
        </w:rPr>
        <w:t>PÉ PRA FORA</w:t>
      </w:r>
      <w:r>
        <w:rPr>
          <w:rFonts w:hint="default"/>
          <w:sz w:val="28"/>
          <w:szCs w:val="28"/>
          <w:lang w:val="pt-BR"/>
        </w:rPr>
        <w:t>” foi construida</w:t>
      </w:r>
      <w:bookmarkStart w:id="0" w:name="_GoBack"/>
      <w:bookmarkEnd w:id="0"/>
      <w:r>
        <w:rPr>
          <w:rFonts w:hint="default"/>
          <w:sz w:val="28"/>
          <w:szCs w:val="28"/>
          <w:lang w:val="pt-BR"/>
        </w:rPr>
        <w:t xml:space="preserve"> com a iniciativa de profissionais do CAPS Infanto Juvenil RECRIAR e pais desde 2016, que reconheciam a eficácia do cuidado e tratamento oferecido no CAPS mas que ainda percebiam o isolamento e a exclusão desses jovens</w:t>
      </w:r>
      <w:r>
        <w:rPr>
          <w:rFonts w:hint="default"/>
          <w:sz w:val="28"/>
          <w:szCs w:val="28"/>
        </w:rPr>
        <w:t xml:space="preserve"> de espaços de convivência social</w:t>
      </w:r>
      <w:r>
        <w:rPr>
          <w:rFonts w:hint="default"/>
          <w:sz w:val="28"/>
          <w:szCs w:val="28"/>
          <w:lang w:val="pt-BR"/>
        </w:rPr>
        <w:t>, tanto por medo dos pais quanto por falta de oportunidades de um trabalho de inclusão em diferentes áreas da vida . Assim surgiu uma ação semanal, com jovens em sofrimento psíquico usuários do CAPS,  de apropriação do</w:t>
      </w:r>
      <w:r>
        <w:rPr>
          <w:rFonts w:hint="default"/>
          <w:sz w:val="28"/>
          <w:szCs w:val="28"/>
        </w:rPr>
        <w:t xml:space="preserve"> território</w:t>
      </w:r>
      <w:r>
        <w:rPr>
          <w:rFonts w:hint="default"/>
          <w:sz w:val="28"/>
          <w:szCs w:val="28"/>
          <w:lang w:val="pt-BR"/>
        </w:rPr>
        <w:t xml:space="preserve"> de Guarulhos e da Grande São Paulo, de articulação com vários setores e serviços (museus, times de futebol, serviços de educação, bibliotecas, shopping, parques, clubes, entre outros), assim como, de reconhecimento dos lugares de vida</w:t>
      </w:r>
      <w:r>
        <w:rPr>
          <w:rFonts w:hint="default"/>
          <w:sz w:val="28"/>
          <w:szCs w:val="28"/>
        </w:rPr>
        <w:t xml:space="preserve">. Os usuários, a partir da construção coletiva dos seus modos de vida, escolhem para conhecer </w:t>
      </w:r>
      <w:r>
        <w:rPr>
          <w:rFonts w:hint="default"/>
          <w:sz w:val="28"/>
          <w:szCs w:val="28"/>
          <w:lang w:val="pt-BR"/>
        </w:rPr>
        <w:t xml:space="preserve">e experimentar </w:t>
      </w:r>
      <w:r>
        <w:rPr>
          <w:rFonts w:hint="default"/>
          <w:sz w:val="28"/>
          <w:szCs w:val="28"/>
        </w:rPr>
        <w:t xml:space="preserve">lugares das mais diversas funções, tais como cultura, </w:t>
      </w:r>
      <w:r>
        <w:rPr>
          <w:rFonts w:hint="default"/>
          <w:sz w:val="28"/>
          <w:szCs w:val="28"/>
          <w:lang w:val="pt-BR"/>
        </w:rPr>
        <w:t>esporte</w:t>
      </w:r>
      <w:r>
        <w:rPr>
          <w:rFonts w:hint="default"/>
          <w:sz w:val="28"/>
          <w:szCs w:val="28"/>
        </w:rPr>
        <w:t>, lazer e educação, buscando uma experiência de pertencimento e participação. Além disso, há o suporte para acesso aos meios de transporte público, a orientação dos pais e da construção de sentido dos modos de vida e da autonomia.</w:t>
      </w:r>
      <w:r>
        <w:rPr>
          <w:rFonts w:hint="default"/>
          <w:sz w:val="28"/>
          <w:szCs w:val="28"/>
          <w:lang w:val="pt-BR"/>
        </w:rPr>
        <w:t xml:space="preserve"> Os projetos de vida que surgiram através dessas ações, permitiram resignificar o estudo, o lazer, a preparação para o mundo do trabalho e de lutar por um lugar mais valorizado na sociedade. Além disso, </w:t>
      </w:r>
      <w:r>
        <w:rPr>
          <w:rFonts w:hint="default"/>
          <w:sz w:val="28"/>
          <w:szCs w:val="28"/>
        </w:rPr>
        <w:t xml:space="preserve"> houve repercussões dentro do </w:t>
      </w:r>
      <w:r>
        <w:rPr>
          <w:rFonts w:hint="default"/>
          <w:sz w:val="28"/>
          <w:szCs w:val="28"/>
          <w:lang w:val="pt-BR"/>
        </w:rPr>
        <w:t>CAPS</w:t>
      </w:r>
      <w:r>
        <w:rPr>
          <w:rFonts w:hint="default"/>
          <w:sz w:val="28"/>
          <w:szCs w:val="28"/>
        </w:rPr>
        <w:t xml:space="preserve">, reforçando sua vocação comunitária, permitindo </w:t>
      </w:r>
      <w:r>
        <w:rPr>
          <w:rFonts w:hint="default"/>
          <w:sz w:val="28"/>
          <w:szCs w:val="28"/>
          <w:lang w:val="pt-BR"/>
        </w:rPr>
        <w:t>ampliar</w:t>
      </w:r>
      <w:r>
        <w:rPr>
          <w:rFonts w:hint="default"/>
          <w:sz w:val="28"/>
          <w:szCs w:val="28"/>
        </w:rPr>
        <w:t xml:space="preserve"> as discussões sobre autonomia dos usuários de saúde mental e</w:t>
      </w:r>
      <w:r>
        <w:rPr>
          <w:rFonts w:hint="default"/>
          <w:sz w:val="28"/>
          <w:szCs w:val="28"/>
          <w:lang w:val="pt-BR"/>
        </w:rPr>
        <w:t xml:space="preserve"> da promoção</w:t>
      </w:r>
      <w:r>
        <w:rPr>
          <w:rFonts w:hint="default"/>
          <w:sz w:val="28"/>
          <w:szCs w:val="28"/>
        </w:rPr>
        <w:t xml:space="preserve"> de sujeitos de direito</w:t>
      </w:r>
      <w:r>
        <w:rPr>
          <w:rFonts w:hint="default"/>
          <w:sz w:val="28"/>
          <w:szCs w:val="28"/>
          <w:lang w:val="pt-BR"/>
        </w:rPr>
        <w:t>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D0769"/>
    <w:rsid w:val="2BCD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Office_11.2.0.10114_F1E327BC-269C-435d-A152-05C5408002CA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2024-10-30T14:42:00Z</dcterms:created>
  <dc:creator>odonelserrano</dc:creator>
  <cp:lastModifiedBy>CAPS RECRIAR</cp:lastModifiedBy>
  <cp:lastPrinted>2024-10-30T15:15:53Z</cp:lastPrinted>
  <dcterms:modified xsi:type="dcterms:W3CDTF">2024-10-30T15:21:15Z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1046-11.2.0.10114</vt:lpwstr>
  </property>
</Properties>
</file>