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9D" w:rsidRPr="00750AE6" w:rsidRDefault="00A9248A" w:rsidP="00A9248A">
      <w:pPr>
        <w:shd w:val="clear" w:color="auto" w:fill="FFFFFF"/>
        <w:spacing w:after="21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50AE6">
        <w:rPr>
          <w:rFonts w:ascii="Arial" w:hAnsi="Arial" w:cs="Arial"/>
          <w:b/>
          <w:sz w:val="28"/>
          <w:szCs w:val="28"/>
        </w:rPr>
        <w:t>Mostra Virtual Nós na Rede</w:t>
      </w:r>
      <w:r w:rsidR="00750AE6">
        <w:rPr>
          <w:rFonts w:ascii="Arial" w:hAnsi="Arial" w:cs="Arial"/>
          <w:b/>
          <w:sz w:val="28"/>
          <w:szCs w:val="28"/>
        </w:rPr>
        <w:t>.</w:t>
      </w:r>
    </w:p>
    <w:p w:rsidR="00B07791" w:rsidRPr="00B07791" w:rsidRDefault="00B07791" w:rsidP="00750AE6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248A">
        <w:rPr>
          <w:rFonts w:ascii="Arial" w:hAnsi="Arial" w:cs="Arial"/>
          <w:b/>
          <w:color w:val="000000"/>
          <w:sz w:val="24"/>
          <w:szCs w:val="24"/>
        </w:rPr>
        <w:t>Título da Experiência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Reduzido</w:t>
      </w:r>
      <w:r w:rsidRPr="00A9248A">
        <w:rPr>
          <w:rFonts w:ascii="Arial" w:hAnsi="Arial" w:cs="Arial"/>
          <w:b/>
          <w:color w:val="000000"/>
          <w:sz w:val="24"/>
          <w:szCs w:val="24"/>
        </w:rPr>
        <w:t>:</w:t>
      </w:r>
      <w:r w:rsidRPr="000566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7791">
        <w:rPr>
          <w:rFonts w:ascii="Arial" w:hAnsi="Arial" w:cs="Arial"/>
          <w:color w:val="000000"/>
          <w:sz w:val="24"/>
          <w:szCs w:val="24"/>
        </w:rPr>
        <w:t>Redução de Danos na Rua: 22 anos garantindo essa tecnologia</w:t>
      </w:r>
    </w:p>
    <w:p w:rsidR="00750AE6" w:rsidRPr="00056658" w:rsidRDefault="00B07791" w:rsidP="00750AE6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9248A">
        <w:rPr>
          <w:rFonts w:ascii="Arial" w:hAnsi="Arial" w:cs="Arial"/>
          <w:b/>
          <w:color w:val="000000"/>
          <w:sz w:val="24"/>
          <w:szCs w:val="24"/>
        </w:rPr>
        <w:t>Título da Experiência:</w:t>
      </w:r>
      <w:r w:rsidRPr="00056658">
        <w:rPr>
          <w:rFonts w:ascii="Arial" w:hAnsi="Arial" w:cs="Arial"/>
          <w:color w:val="000000"/>
          <w:sz w:val="24"/>
          <w:szCs w:val="24"/>
        </w:rPr>
        <w:t xml:space="preserve"> </w:t>
      </w:r>
      <w:r w:rsidR="00750AE6" w:rsidRPr="00A9248A">
        <w:rPr>
          <w:rFonts w:ascii="Arial" w:hAnsi="Arial" w:cs="Arial"/>
          <w:sz w:val="24"/>
          <w:szCs w:val="24"/>
          <w:shd w:val="clear" w:color="auto" w:fill="FFFFFF"/>
        </w:rPr>
        <w:t xml:space="preserve">Redução de Danos nas Ruas: garantindo essa tecnologia de cuidado </w:t>
      </w:r>
      <w:r>
        <w:rPr>
          <w:rFonts w:ascii="Arial" w:hAnsi="Arial" w:cs="Arial"/>
          <w:sz w:val="24"/>
          <w:szCs w:val="24"/>
          <w:shd w:val="clear" w:color="auto" w:fill="FFFFFF"/>
        </w:rPr>
        <w:t>há</w:t>
      </w:r>
      <w:r w:rsidR="00750AE6" w:rsidRPr="00A9248A">
        <w:rPr>
          <w:rFonts w:ascii="Arial" w:hAnsi="Arial" w:cs="Arial"/>
          <w:sz w:val="24"/>
          <w:szCs w:val="24"/>
          <w:shd w:val="clear" w:color="auto" w:fill="FFFFFF"/>
        </w:rPr>
        <w:t xml:space="preserve"> mais de 22 anos em Santo André.</w:t>
      </w:r>
    </w:p>
    <w:p w:rsidR="0089129D" w:rsidRPr="00056658" w:rsidRDefault="0089129D" w:rsidP="00056658">
      <w:pPr>
        <w:shd w:val="clear" w:color="auto" w:fill="FFFFFF"/>
        <w:spacing w:after="21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248A">
        <w:rPr>
          <w:rFonts w:ascii="Arial" w:hAnsi="Arial" w:cs="Arial"/>
          <w:b/>
          <w:color w:val="000000"/>
          <w:sz w:val="24"/>
          <w:szCs w:val="24"/>
        </w:rPr>
        <w:t>Tema:</w:t>
      </w:r>
      <w:r w:rsidRPr="00056658">
        <w:rPr>
          <w:rFonts w:ascii="Arial" w:hAnsi="Arial" w:cs="Arial"/>
          <w:color w:val="000000"/>
          <w:sz w:val="24"/>
          <w:szCs w:val="24"/>
        </w:rPr>
        <w:t xml:space="preserve"> </w:t>
      </w:r>
      <w:r w:rsidR="00A9248A" w:rsidRPr="00A9248A">
        <w:rPr>
          <w:rFonts w:ascii="Arial" w:hAnsi="Arial" w:cs="Arial"/>
          <w:color w:val="000000"/>
          <w:sz w:val="24"/>
          <w:szCs w:val="24"/>
        </w:rPr>
        <w:t>Cuidado a pessoas que fazem uso prejudicial de álcool e drogas</w:t>
      </w:r>
    </w:p>
    <w:p w:rsidR="0089129D" w:rsidRPr="00056658" w:rsidRDefault="0089129D" w:rsidP="0005665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9248A">
        <w:rPr>
          <w:rFonts w:ascii="Arial" w:hAnsi="Arial" w:cs="Arial"/>
          <w:b/>
          <w:color w:val="000000"/>
          <w:sz w:val="24"/>
          <w:szCs w:val="24"/>
        </w:rPr>
        <w:t>Início da Experiência:</w:t>
      </w:r>
      <w:r w:rsidRPr="00056658">
        <w:rPr>
          <w:rFonts w:ascii="Arial" w:hAnsi="Arial" w:cs="Arial"/>
          <w:color w:val="000000"/>
          <w:sz w:val="24"/>
          <w:szCs w:val="24"/>
        </w:rPr>
        <w:t xml:space="preserve"> </w:t>
      </w:r>
      <w:r w:rsidR="00A9248A">
        <w:rPr>
          <w:rFonts w:ascii="Arial" w:hAnsi="Arial" w:cs="Arial"/>
          <w:color w:val="000000"/>
          <w:sz w:val="24"/>
          <w:szCs w:val="24"/>
        </w:rPr>
        <w:t>Junho</w:t>
      </w:r>
      <w:r w:rsidRPr="00056658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A9248A">
        <w:rPr>
          <w:rFonts w:ascii="Arial" w:hAnsi="Arial" w:cs="Arial"/>
          <w:color w:val="000000"/>
          <w:sz w:val="24"/>
          <w:szCs w:val="24"/>
        </w:rPr>
        <w:t>02</w:t>
      </w:r>
      <w:r w:rsidRPr="00056658">
        <w:rPr>
          <w:rFonts w:ascii="Arial" w:hAnsi="Arial" w:cs="Arial"/>
          <w:color w:val="000000"/>
          <w:sz w:val="24"/>
          <w:szCs w:val="24"/>
        </w:rPr>
        <w:t>.</w:t>
      </w:r>
    </w:p>
    <w:p w:rsidR="00B62814" w:rsidRPr="00A9248A" w:rsidRDefault="00D62340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248A">
        <w:rPr>
          <w:rFonts w:ascii="Arial" w:eastAsia="Times New Roman" w:hAnsi="Arial" w:cs="Arial"/>
          <w:b/>
          <w:sz w:val="24"/>
          <w:szCs w:val="24"/>
          <w:lang w:eastAsia="pt-BR"/>
        </w:rPr>
        <w:t>Introdução e Justificativa</w:t>
      </w:r>
      <w:r w:rsidR="0089129D" w:rsidRPr="00A9248A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76097D" w:rsidRPr="00056658" w:rsidRDefault="00A716BC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>Apesar do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>s múltipl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conceitos de Redução de Danos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(RD)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como relata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no excelente “</w:t>
      </w:r>
      <w:r w:rsidR="00B62814" w:rsidRPr="00056658">
        <w:rPr>
          <w:rFonts w:ascii="Arial" w:hAnsi="Arial" w:cs="Arial"/>
          <w:sz w:val="24"/>
          <w:szCs w:val="24"/>
        </w:rPr>
        <w:t xml:space="preserve">DROGAS E REDUÇÃO DE DANOS: uma cartilha para </w:t>
      </w:r>
      <w:r w:rsidR="008E7F6F" w:rsidRPr="00056658">
        <w:rPr>
          <w:rFonts w:ascii="Arial" w:hAnsi="Arial" w:cs="Arial"/>
          <w:sz w:val="24"/>
          <w:szCs w:val="24"/>
        </w:rPr>
        <w:t>profissionais de saúde”</w:t>
      </w:r>
      <w:r w:rsidR="008E7F6F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0016D" w:rsidRPr="00056658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>São Paulo</w:t>
      </w:r>
      <w:r w:rsidR="0040016D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5E1F41" w:rsidRPr="00056658">
        <w:rPr>
          <w:rFonts w:ascii="Arial" w:eastAsia="Times New Roman" w:hAnsi="Arial" w:cs="Arial"/>
          <w:sz w:val="24"/>
          <w:szCs w:val="24"/>
          <w:lang w:eastAsia="pt-BR"/>
        </w:rPr>
        <w:t>2008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>, pg11</w:t>
      </w:r>
      <w:r w:rsidR="00E664FA" w:rsidRPr="00056658">
        <w:rPr>
          <w:rFonts w:ascii="Arial" w:eastAsia="Times New Roman" w:hAnsi="Arial" w:cs="Arial"/>
          <w:sz w:val="24"/>
          <w:szCs w:val="24"/>
          <w:lang w:eastAsia="pt-BR"/>
        </w:rPr>
        <w:t>)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apesar dos 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constantes ataques de descrédito, 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ela 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="0014618D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uma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estratégia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fundamental</w:t>
      </w:r>
      <w:r w:rsidR="0014618D" w:rsidRPr="000566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para efetuarmos </w:t>
      </w:r>
      <w:r w:rsidR="00BE2F19" w:rsidRPr="00056658">
        <w:rPr>
          <w:rFonts w:ascii="Arial" w:eastAsia="Times New Roman" w:hAnsi="Arial" w:cs="Arial"/>
          <w:sz w:val="24"/>
          <w:szCs w:val="24"/>
          <w:lang w:eastAsia="pt-BR"/>
        </w:rPr>
        <w:t>as ações de saúde, no âmbito individual e coletivo, abrangendo a promoção e a proteção da saúde, a prevenção</w:t>
      </w:r>
      <w:r w:rsidR="0010030D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e/ou redução</w:t>
      </w:r>
      <w:r w:rsidR="00BE2F19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de agravos, o diagnóstico, o tratamento, a reabilitação, e a manutenção da saúde com o objetivo de desenvolver uma atenção integral que impacte positivamente na situação de saúde das coletividades como preconizado pelo M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E2F19" w:rsidRPr="00056658">
        <w:rPr>
          <w:rFonts w:ascii="Arial" w:eastAsia="Times New Roman" w:hAnsi="Arial" w:cs="Arial"/>
          <w:sz w:val="24"/>
          <w:szCs w:val="24"/>
          <w:lang w:eastAsia="pt-BR"/>
        </w:rPr>
        <w:t>, para toda a A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>PS.</w:t>
      </w:r>
    </w:p>
    <w:p w:rsidR="00DC5EFE" w:rsidRPr="00056658" w:rsidRDefault="00BE2F19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Cientes que </w:t>
      </w:r>
      <w:r w:rsidR="00051FD5" w:rsidRPr="00056658">
        <w:rPr>
          <w:rFonts w:ascii="Arial" w:eastAsia="Times New Roman" w:hAnsi="Arial" w:cs="Arial"/>
          <w:sz w:val="24"/>
          <w:szCs w:val="24"/>
          <w:lang w:eastAsia="pt-BR"/>
        </w:rPr>
        <w:t>a mais de 20 anos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as ações de RD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no Município foram iniciadas</w:t>
      </w:r>
      <w:r w:rsidR="00051FD5" w:rsidRPr="000566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31265" w:rsidRPr="00056658">
        <w:rPr>
          <w:rFonts w:ascii="Arial" w:eastAsia="Times New Roman" w:hAnsi="Arial" w:cs="Arial"/>
          <w:sz w:val="24"/>
          <w:szCs w:val="24"/>
          <w:lang w:eastAsia="pt-BR"/>
        </w:rPr>
        <w:t>“A partir de junho de 2002, o município de Santo André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31265" w:rsidRPr="00056658">
        <w:rPr>
          <w:rFonts w:ascii="Arial" w:eastAsia="Times New Roman" w:hAnsi="Arial" w:cs="Arial"/>
          <w:sz w:val="24"/>
          <w:szCs w:val="24"/>
          <w:lang w:eastAsia="pt-BR"/>
        </w:rPr>
        <w:t>organizou suas primeiras ações de redução de danos,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31265" w:rsidRPr="00056658">
        <w:rPr>
          <w:rFonts w:ascii="Arial" w:eastAsia="Times New Roman" w:hAnsi="Arial" w:cs="Arial"/>
          <w:sz w:val="24"/>
          <w:szCs w:val="24"/>
          <w:lang w:eastAsia="pt-BR"/>
        </w:rPr>
        <w:t>tendo como público principal as crianças e adolescentes em situação de exploração sexual que, na sua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31265" w:rsidRPr="00056658">
        <w:rPr>
          <w:rFonts w:ascii="Arial" w:eastAsia="Times New Roman" w:hAnsi="Arial" w:cs="Arial"/>
          <w:sz w:val="24"/>
          <w:szCs w:val="24"/>
          <w:lang w:eastAsia="pt-BR"/>
        </w:rPr>
        <w:t>grande maioria, o fazem em troca de facilidades para se</w:t>
      </w:r>
      <w:r w:rsidR="00B6281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31265" w:rsidRPr="00056658">
        <w:rPr>
          <w:rFonts w:ascii="Arial" w:eastAsia="Times New Roman" w:hAnsi="Arial" w:cs="Arial"/>
          <w:sz w:val="24"/>
          <w:szCs w:val="24"/>
          <w:lang w:eastAsia="pt-BR"/>
        </w:rPr>
        <w:t>conseguir cocaína e crack” (Silva, 2009)</w:t>
      </w:r>
      <w:r w:rsidR="00051FD5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e de que </w:t>
      </w:r>
      <w:r w:rsidR="008E7F6F" w:rsidRPr="00056658">
        <w:rPr>
          <w:rFonts w:ascii="Arial" w:eastAsia="Times New Roman" w:hAnsi="Arial" w:cs="Arial"/>
          <w:sz w:val="24"/>
          <w:szCs w:val="24"/>
          <w:lang w:eastAsia="pt-BR"/>
        </w:rPr>
        <w:t>há 10 anos</w:t>
      </w:r>
      <w:r w:rsidR="00051FD5" w:rsidRPr="00056658">
        <w:rPr>
          <w:rFonts w:ascii="Arial" w:eastAsia="Times New Roman" w:hAnsi="Arial" w:cs="Arial"/>
          <w:sz w:val="24"/>
          <w:szCs w:val="24"/>
          <w:lang w:eastAsia="pt-BR"/>
        </w:rPr>
        <w:t>, a Unidade de RD, se tornou a Unidade de Consultório na Rua.</w:t>
      </w:r>
      <w:r w:rsidR="00A24DB8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40016D" w:rsidRPr="00056658" w:rsidRDefault="0040016D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Baseamo-nos, no conceito de 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>RD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como: Uma estratégia de saúde pública, pautada no princípio da ética do cuidado, que visa diminuir as vulnerabilidades de risco social, individual e comunitários, decorrentes de comportamentos nocivos, reconhecendo o usuário em suas singularidades e construindo com ele estratégias, focadas na defesa de suas vidas, efetivamente incorporada nas ações do cotidiano do cuidado. Reconhecendo cada Munícipe em sua singularidade e garantindo seus direitos de cidadão uma vez que os mantém como protagonista, e o serviço atuando como fortalecedor de novas atitudes de vida, no qual o vínculo é encarado como estratégia primando à autonomia.</w:t>
      </w:r>
    </w:p>
    <w:p w:rsidR="0089129D" w:rsidRPr="00A9248A" w:rsidRDefault="00D62340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248A">
        <w:rPr>
          <w:rFonts w:ascii="Arial" w:eastAsia="Times New Roman" w:hAnsi="Arial" w:cs="Arial"/>
          <w:b/>
          <w:sz w:val="24"/>
          <w:szCs w:val="24"/>
          <w:lang w:eastAsia="pt-BR"/>
        </w:rPr>
        <w:t>Objetivos</w:t>
      </w:r>
      <w:r w:rsidR="0089129D" w:rsidRPr="00A9248A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13683B" w:rsidRPr="00056658" w:rsidRDefault="00A24DB8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>Efetuar</w:t>
      </w:r>
      <w:r w:rsidR="00584820" w:rsidRPr="000566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garantir</w:t>
      </w:r>
      <w:r w:rsidR="00584820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e perpetuar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, o cuidado em saúde, dos munícipes em situação de rua, do município de Santo Andr</w:t>
      </w:r>
      <w:r w:rsidR="009017AA" w:rsidRPr="00056658">
        <w:rPr>
          <w:rFonts w:ascii="Arial" w:eastAsia="Times New Roman" w:hAnsi="Arial" w:cs="Arial"/>
          <w:sz w:val="24"/>
          <w:szCs w:val="24"/>
          <w:lang w:eastAsia="pt-BR"/>
        </w:rPr>
        <w:t>é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SP, tendo como norteadora a Política de Redução de Danos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A13A9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Que nos facilita garantir a universalidade de acesso, integralidade de assistência, preservação da autonomia das pessoas, a assistência à saúde sem preconceitos ou privilégios e com equidade, o direito à informação, o estabelecimento de prioridades pela epidemiologia e com a participação dos munícipes atendidos.</w:t>
      </w:r>
    </w:p>
    <w:p w:rsidR="0076097D" w:rsidRPr="00056658" w:rsidRDefault="006169F4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Sustentar</w:t>
      </w:r>
      <w:r w:rsidR="0013683B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o cuidado em uma via de mão dupla, </w:t>
      </w:r>
      <w:r w:rsidR="0076097D" w:rsidRPr="00056658">
        <w:rPr>
          <w:rFonts w:ascii="Arial" w:eastAsia="Times New Roman" w:hAnsi="Arial" w:cs="Arial"/>
          <w:sz w:val="24"/>
          <w:szCs w:val="24"/>
          <w:lang w:eastAsia="pt-BR"/>
        </w:rPr>
        <w:t>com</w:t>
      </w:r>
      <w:r w:rsidR="0013683B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usuário procurando o serviço e/ou o serviço realizando a busca ativa dele no território.</w:t>
      </w:r>
      <w:r w:rsidR="00584820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Sempre </w:t>
      </w:r>
      <w:r w:rsidR="00955D01" w:rsidRPr="00056658">
        <w:rPr>
          <w:rFonts w:ascii="Arial" w:eastAsia="Times New Roman" w:hAnsi="Arial" w:cs="Arial"/>
          <w:sz w:val="24"/>
          <w:szCs w:val="24"/>
          <w:lang w:eastAsia="pt-BR"/>
        </w:rPr>
        <w:t>mante</w:t>
      </w:r>
      <w:r w:rsidR="00584820" w:rsidRPr="00056658">
        <w:rPr>
          <w:rFonts w:ascii="Arial" w:eastAsia="Times New Roman" w:hAnsi="Arial" w:cs="Arial"/>
          <w:sz w:val="24"/>
          <w:szCs w:val="24"/>
          <w:lang w:eastAsia="pt-BR"/>
        </w:rPr>
        <w:t>ndo</w:t>
      </w:r>
      <w:r w:rsidR="00955D01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e fortalece</w:t>
      </w:r>
      <w:r w:rsidR="00584820" w:rsidRPr="00056658">
        <w:rPr>
          <w:rFonts w:ascii="Arial" w:eastAsia="Times New Roman" w:hAnsi="Arial" w:cs="Arial"/>
          <w:sz w:val="24"/>
          <w:szCs w:val="24"/>
          <w:lang w:eastAsia="pt-BR"/>
        </w:rPr>
        <w:t>ndo</w:t>
      </w:r>
      <w:r w:rsidR="00955D01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os vínculos culturais e comunitários dos usuários, </w:t>
      </w:r>
      <w:r w:rsidR="00584820" w:rsidRPr="00056658">
        <w:rPr>
          <w:rFonts w:ascii="Arial" w:eastAsia="Times New Roman" w:hAnsi="Arial" w:cs="Arial"/>
          <w:sz w:val="24"/>
          <w:szCs w:val="24"/>
          <w:lang w:eastAsia="pt-BR"/>
        </w:rPr>
        <w:t>seguindo</w:t>
      </w:r>
      <w:r w:rsidR="00955D01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a </w:t>
      </w:r>
      <w:r w:rsidR="00584820" w:rsidRPr="00056658">
        <w:rPr>
          <w:rFonts w:ascii="Arial" w:eastAsia="Times New Roman" w:hAnsi="Arial" w:cs="Arial"/>
          <w:sz w:val="24"/>
          <w:szCs w:val="24"/>
          <w:lang w:eastAsia="pt-BR"/>
        </w:rPr>
        <w:t>l</w:t>
      </w:r>
      <w:r w:rsidR="00955D01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ógica de território e rede </w:t>
      </w:r>
      <w:r w:rsidR="00584820" w:rsidRPr="00056658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955D01" w:rsidRPr="00056658">
        <w:rPr>
          <w:rFonts w:ascii="Arial" w:eastAsia="Times New Roman" w:hAnsi="Arial" w:cs="Arial"/>
          <w:sz w:val="24"/>
          <w:szCs w:val="24"/>
          <w:lang w:eastAsia="pt-BR"/>
        </w:rPr>
        <w:t>o conceito de Clínica Ampliada</w:t>
      </w:r>
      <w:r w:rsidR="001447B9" w:rsidRPr="0005665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169F4" w:rsidRPr="00056658" w:rsidRDefault="006169F4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>E assim garantir a Equidade e expandir o acesso ao Sistema Único de Saúde</w:t>
      </w:r>
      <w:r w:rsidR="00BF4C35" w:rsidRPr="000566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da população de maior vulnerabilidade do município.</w:t>
      </w:r>
    </w:p>
    <w:p w:rsidR="00DC5EFE" w:rsidRPr="00A9248A" w:rsidRDefault="00DC5EFE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248A">
        <w:rPr>
          <w:rFonts w:ascii="Arial" w:eastAsia="Times New Roman" w:hAnsi="Arial" w:cs="Arial"/>
          <w:b/>
          <w:sz w:val="24"/>
          <w:szCs w:val="24"/>
          <w:lang w:eastAsia="pt-BR"/>
        </w:rPr>
        <w:t>Metodologia</w:t>
      </w:r>
      <w:r w:rsidR="0089129D" w:rsidRPr="00A9248A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5755BB" w:rsidRPr="00056658" w:rsidRDefault="00056658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</w:t>
      </w:r>
      <w:r w:rsidR="007C063F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esde a</w:t>
      </w:r>
      <w:r w:rsidR="00D177E6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implantação </w:t>
      </w:r>
      <w:r w:rsidR="00ED391E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com</w:t>
      </w:r>
      <w:r w:rsidR="00D735A3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</w:t>
      </w:r>
      <w:r w:rsidR="00D177E6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Programa de RD</w:t>
      </w:r>
      <w:r w:rsidR="00D735A3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r w:rsidR="007C063F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com </w:t>
      </w:r>
      <w:r w:rsidR="00D735A3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os profissionais foca</w:t>
      </w:r>
      <w:r w:rsidR="007C063F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ndo</w:t>
      </w:r>
      <w:r w:rsidR="00D735A3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D177E6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no cuidado em libe</w:t>
      </w:r>
      <w:r w:rsidR="00D735A3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rdade e no desejo dos atendidos, </w:t>
      </w:r>
      <w:r w:rsidR="00D177E6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seguindo uma abordagem de baixa exigência, que aceita, reconhece e estimula o protagonismo e a emancipação dos </w:t>
      </w:r>
      <w:r w:rsidR="00E664F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usuários</w:t>
      </w:r>
      <w:r w:rsidR="00D735A3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assim</w:t>
      </w:r>
      <w:r w:rsidR="00D177E6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2E6F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cria</w:t>
      </w:r>
      <w:r w:rsidR="00D735A3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ndo</w:t>
      </w:r>
      <w:r w:rsidR="002E6F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uma forte parceria. </w:t>
      </w:r>
    </w:p>
    <w:p w:rsidR="00D177E6" w:rsidRPr="00056658" w:rsidRDefault="00056658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Baseamos os atendimentos em tecnologias leves (Merhy, 2002),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</w:t>
      </w:r>
      <w:r w:rsidR="002E6F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em a obrigatoriedade de fornecimento </w:t>
      </w:r>
      <w:r w:rsidR="005755BB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inicial dos</w:t>
      </w:r>
      <w:r w:rsidR="002E6F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dados pessoais, mas garantindo os constantes encontros até que a confiança se estabeleça e o/a munícipe aceite fornecer esses dados. Ou aceitando realizar cuidados difíceis, como um pré-natal na rua, mas convidando a gestante a participar como protagonista desse processo e informando sempre de forma clara, objetiva e sem julgamentos os riscos implicados.</w:t>
      </w:r>
    </w:p>
    <w:p w:rsidR="002E6FB9" w:rsidRPr="00056658" w:rsidRDefault="005762EF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No C</w:t>
      </w:r>
      <w:r w:rsidR="000E6D6B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</w:t>
      </w:r>
      <w:r w:rsidR="002E6F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 próprio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processo de construção do</w:t>
      </w:r>
      <w:r w:rsidR="002E6F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PTS, é realizado seguindo a baixa exigência, com metas simples e de fácil realização e que se inicia com o diálogo de questões básicas de saúde, como acesso a água potável. O que muitas vezes é feito enquanto oferecemos água para beber.</w:t>
      </w:r>
    </w:p>
    <w:p w:rsidR="005762EF" w:rsidRPr="00056658" w:rsidRDefault="005762EF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levantamento do histórico da pessoa, também não é obrigatório para o cuidado, sendo uma conseqüência </w:t>
      </w:r>
      <w:r w:rsidR="00C40612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 uma boa aliança, e muitas vezes a Planilha de Cadastro Individual</w:t>
      </w:r>
      <w:r w:rsidR="009500A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do E-sus,</w:t>
      </w:r>
      <w:r w:rsidR="00C75204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leva meses para ser </w:t>
      </w:r>
      <w:r w:rsidR="00C40612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plenamente preenchida.</w:t>
      </w:r>
    </w:p>
    <w:p w:rsidR="00D62340" w:rsidRPr="00056658" w:rsidRDefault="00C40612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As parcerias com outros serviços</w:t>
      </w:r>
      <w:r w:rsidR="00BF4C35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7C063F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são fundamentais, </w:t>
      </w:r>
      <w:r w:rsidR="00BF4C35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amplia</w:t>
      </w:r>
      <w:r w:rsidR="007C063F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ndo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as possibilidades de acesso a cuidados que vão alem da saúde, diminuindo a exclusão social e </w:t>
      </w:r>
      <w:r w:rsidR="00BF4C35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possibilitando 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encontro com outras formas de cuidados. </w:t>
      </w:r>
      <w:r w:rsidR="007C063F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Possuímos fluxogramas de atendimento conjunto com o CAPS AD e com o Hospital da Mulher, realizamos visitas constantes aos usuários </w:t>
      </w:r>
      <w:r w:rsidR="00F628E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durante as internações</w:t>
      </w:r>
      <w:r w:rsidR="007C063F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nas UPAS, e</w:t>
      </w:r>
      <w:r w:rsidR="00BF4C35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="00AC14D2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forte parceria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com o Centro Pop, </w:t>
      </w:r>
      <w:r w:rsidR="00BF4C35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onde</w:t>
      </w:r>
      <w:r w:rsidR="000D6C5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realiza</w:t>
      </w:r>
      <w:r w:rsidR="00BF4C35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mos</w:t>
      </w:r>
      <w:r w:rsidR="000D6C5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regularmente atendimentos</w:t>
      </w:r>
      <w:r w:rsidR="000D2A77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r w:rsidR="000D6C5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 todos que desejarem, aproveitando para faze</w:t>
      </w:r>
      <w:r w:rsidR="000D2A77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 educação em saúde nesses dias</w:t>
      </w:r>
      <w:r w:rsidR="00FF020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 </w:t>
      </w:r>
    </w:p>
    <w:p w:rsidR="00DC5EFE" w:rsidRPr="00A9248A" w:rsidRDefault="00DC5EFE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9248A">
        <w:rPr>
          <w:rFonts w:ascii="Arial" w:eastAsia="Times New Roman" w:hAnsi="Arial" w:cs="Arial"/>
          <w:b/>
          <w:sz w:val="24"/>
          <w:szCs w:val="24"/>
          <w:lang w:eastAsia="pt-BR"/>
        </w:rPr>
        <w:t>Resultados</w:t>
      </w:r>
      <w:r w:rsidR="0089129D" w:rsidRPr="00A9248A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D62340" w:rsidRPr="00056658" w:rsidRDefault="0014618D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Os resultados </w:t>
      </w:r>
      <w:r w:rsidR="00A24DB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quantitativos</w:t>
      </w:r>
      <w:r w:rsidR="001447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 uma experiência tão ampla</w:t>
      </w:r>
      <w:r w:rsidR="00A24DB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são </w:t>
      </w:r>
      <w:r w:rsidR="001447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difíceis de</w:t>
      </w:r>
      <w:r w:rsidR="00A24DB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definir</w:t>
      </w:r>
      <w:r w:rsidR="001447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mos</w:t>
      </w:r>
      <w:r w:rsidR="0046036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mas utilizando os Registros do S</w:t>
      </w:r>
      <w:r w:rsidR="007915F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ISAB</w:t>
      </w:r>
      <w:r w:rsidR="0046036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/ </w:t>
      </w:r>
      <w:r w:rsidR="008E7F6F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E-SUS</w:t>
      </w:r>
      <w:r w:rsidR="0046036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="00A24DB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para levantamentos das informações</w:t>
      </w:r>
      <w:r w:rsidR="00747DB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="00A24DB8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podemos citar os seguintes dados</w:t>
      </w:r>
      <w:r w:rsidR="001447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:</w:t>
      </w:r>
    </w:p>
    <w:p w:rsidR="005D3DCC" w:rsidRPr="00056658" w:rsidRDefault="00B57D0A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>Foram registradas na Rua</w:t>
      </w:r>
      <w:r w:rsidR="004A092F" w:rsidRPr="000566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D3DCC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137 consultas de Pré Natal</w:t>
      </w:r>
      <w:r w:rsidR="00934BD1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, 317 coletas </w:t>
      </w:r>
      <w:r w:rsidR="005D3DCC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para baciloscopia de </w:t>
      </w:r>
      <w:r w:rsidR="00877C84" w:rsidRPr="00056658">
        <w:rPr>
          <w:rFonts w:ascii="Arial" w:eastAsia="Times New Roman" w:hAnsi="Arial" w:cs="Arial"/>
          <w:sz w:val="24"/>
          <w:szCs w:val="24"/>
          <w:lang w:eastAsia="pt-BR"/>
        </w:rPr>
        <w:t>TB</w:t>
      </w:r>
      <w:r w:rsidR="005D3DCC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, 307 atendimentos para testagem de ISTS, </w:t>
      </w:r>
      <w:r w:rsidR="004A092F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5D3DCC" w:rsidRPr="00056658">
        <w:rPr>
          <w:rFonts w:ascii="Arial" w:eastAsia="Times New Roman" w:hAnsi="Arial" w:cs="Arial"/>
          <w:sz w:val="24"/>
          <w:szCs w:val="24"/>
          <w:lang w:eastAsia="pt-BR"/>
        </w:rPr>
        <w:t>um foco significativo nas avaliações de uso de álcool</w:t>
      </w:r>
      <w:r w:rsidR="00CF55BA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6.439</w:t>
      </w:r>
      <w:r w:rsidR="005D3DCC" w:rsidRPr="00056658">
        <w:rPr>
          <w:rFonts w:ascii="Arial" w:eastAsia="Times New Roman" w:hAnsi="Arial" w:cs="Arial"/>
          <w:sz w:val="24"/>
          <w:szCs w:val="24"/>
          <w:lang w:eastAsia="pt-BR"/>
        </w:rPr>
        <w:t>, outras drogas</w:t>
      </w:r>
      <w:r w:rsidR="00CF55BA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7.849</w:t>
      </w:r>
      <w:r w:rsidR="005D3DCC" w:rsidRPr="00056658">
        <w:rPr>
          <w:rFonts w:ascii="Arial" w:eastAsia="Times New Roman" w:hAnsi="Arial" w:cs="Arial"/>
          <w:sz w:val="24"/>
          <w:szCs w:val="24"/>
          <w:lang w:eastAsia="pt-BR"/>
        </w:rPr>
        <w:t>, saúde mental</w:t>
      </w:r>
      <w:r w:rsidR="00CF55BA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4.580</w:t>
      </w:r>
      <w:r w:rsidR="005D3DCC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e tabagismo</w:t>
      </w:r>
      <w:r w:rsidR="00CF55BA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4.518</w:t>
      </w:r>
      <w:r w:rsidR="005D3DCC" w:rsidRPr="000566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D460BB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refletindo o comportamento dos nossos atendidos e a dura realidade </w:t>
      </w:r>
      <w:r w:rsidR="0084234C" w:rsidRPr="00056658">
        <w:rPr>
          <w:rFonts w:ascii="Arial" w:eastAsia="Times New Roman" w:hAnsi="Arial" w:cs="Arial"/>
          <w:sz w:val="24"/>
          <w:szCs w:val="24"/>
          <w:lang w:eastAsia="pt-BR"/>
        </w:rPr>
        <w:t>das ruas</w:t>
      </w:r>
      <w:r w:rsidR="00D460BB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. Alem disso tivemos 15 consultas de </w:t>
      </w:r>
      <w:r w:rsidR="00D460BB" w:rsidRPr="0005665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avaliação de obesidade, o que desmistifica a idéia de que todos na rua só sofrem de desnutrição e nos demonstra que a baixa qualidade de alimentação </w:t>
      </w:r>
      <w:r w:rsidR="00877C8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também </w:t>
      </w:r>
      <w:r w:rsidR="00D460BB" w:rsidRPr="00056658">
        <w:rPr>
          <w:rFonts w:ascii="Arial" w:eastAsia="Times New Roman" w:hAnsi="Arial" w:cs="Arial"/>
          <w:sz w:val="24"/>
          <w:szCs w:val="24"/>
          <w:lang w:eastAsia="pt-BR"/>
        </w:rPr>
        <w:t>pode trazer problemas.</w:t>
      </w:r>
    </w:p>
    <w:p w:rsidR="00747DB8" w:rsidRPr="00056658" w:rsidRDefault="00747DB8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>É possível compreendermos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que</w:t>
      </w:r>
      <w:r w:rsidR="00877C84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pelo vinculo de confiança e reconhecimento do direito a acesso a saúde, estabelecido ao longo dos últimos 10 anos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, </w:t>
      </w:r>
      <w:r w:rsidR="00877C84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número de Atendimento Individual e Atividades Coletivas segue </w:t>
      </w:r>
      <w:r w:rsidR="00B57D0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</w:t>
      </w:r>
      <w:r w:rsidR="00877C84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m crescimento, pois não houve um aumento do número de pacientes atendidos, afinal </w:t>
      </w:r>
      <w:r w:rsidR="00B57D0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nossos números de Cadastro Individual se mantêm</w:t>
      </w:r>
      <w:r w:rsidR="00877C84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relativamente estável 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 não </w:t>
      </w:r>
      <w:r w:rsidR="00877C84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tivemos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grandes oscilações em número</w:t>
      </w:r>
      <w:r w:rsidR="00C2590C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 de funcionários</w:t>
      </w:r>
      <w:r w:rsidR="00877C84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. </w:t>
      </w:r>
      <w:r w:rsidR="00081D67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E mesmo em 2023, em que tivemos demora no cadastro dos profissionais novos, os números das atividades coletivas </w:t>
      </w:r>
      <w:r w:rsidR="00B57D0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permanecem</w:t>
      </w:r>
      <w:r w:rsidR="00081D67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 </w:t>
      </w:r>
      <w:r w:rsidR="00B57D0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os números de participantes aumentam</w:t>
      </w:r>
      <w:r w:rsidR="0084234C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pois</w:t>
      </w:r>
      <w:r w:rsidR="005D3DCC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não tivemos troca dos R</w:t>
      </w:r>
      <w:r w:rsidR="0084234C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edutores de Danos</w:t>
      </w:r>
      <w:r w:rsidR="00B57D0A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que são</w:t>
      </w:r>
      <w:r w:rsidR="0084234C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os </w:t>
      </w:r>
      <w:r w:rsidR="004A092F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principais</w:t>
      </w:r>
      <w:r w:rsidR="0084234C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responsáveis pelas atividades de educação em saúde</w:t>
      </w:r>
      <w:r w:rsidR="005D3DCC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</w:p>
    <w:p w:rsidR="00A24DB8" w:rsidRPr="00056658" w:rsidRDefault="00A24DB8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Alem disso temos o fato que em 10 anos, nunca um trabalhador da equipe sofreu </w:t>
      </w:r>
      <w:r w:rsidR="002A3D32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qua</w:t>
      </w:r>
      <w:r w:rsidR="001617D7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l</w:t>
      </w:r>
      <w:r w:rsidR="002A3D32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que</w:t>
      </w:r>
      <w:r w:rsidR="001617D7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r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violência física</w:t>
      </w:r>
      <w:r w:rsidR="001617D7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 pois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 vinculo e a proximidade com os usuários do serviço, sempre </w:t>
      </w:r>
      <w:r w:rsidR="002A3D32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foram conquistado pelo respeito mú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tuo</w:t>
      </w:r>
      <w:r w:rsidR="002A3D32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estabelecido </w:t>
      </w:r>
      <w:r w:rsidR="002A3D32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nos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atendimento</w:t>
      </w:r>
      <w:r w:rsidR="001447B9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s</w:t>
      </w:r>
      <w:r w:rsidR="005755BB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respeita</w:t>
      </w:r>
      <w:r w:rsidR="002A3D32"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ndo</w:t>
      </w:r>
      <w:r w:rsidRPr="00056658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os desejos dos munícipes e o limite de atuação dos trabalhadores.</w:t>
      </w:r>
    </w:p>
    <w:p w:rsidR="00747DB8" w:rsidRPr="00A9248A" w:rsidRDefault="00DC5EFE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A9248A">
        <w:rPr>
          <w:rFonts w:ascii="Arial" w:hAnsi="Arial" w:cs="Arial"/>
          <w:b/>
          <w:sz w:val="24"/>
          <w:szCs w:val="24"/>
        </w:rPr>
        <w:t>Considerações finais</w:t>
      </w:r>
      <w:r w:rsidR="0089129D" w:rsidRPr="00A9248A">
        <w:rPr>
          <w:rFonts w:ascii="Arial" w:hAnsi="Arial" w:cs="Arial"/>
          <w:b/>
          <w:sz w:val="24"/>
          <w:szCs w:val="24"/>
        </w:rPr>
        <w:t>:</w:t>
      </w:r>
    </w:p>
    <w:p w:rsidR="006169F4" w:rsidRPr="00056658" w:rsidRDefault="00A92DB5" w:rsidP="00056658">
      <w:pPr>
        <w:pStyle w:val="PargrafodaLista"/>
        <w:shd w:val="clear" w:color="auto" w:fill="FFFFFF"/>
        <w:spacing w:after="21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>Mesmo com as mudanças de gestão, podemos c</w:t>
      </w:r>
      <w:r w:rsidR="006169F4" w:rsidRPr="00056658">
        <w:rPr>
          <w:rFonts w:ascii="Arial" w:eastAsia="Times New Roman" w:hAnsi="Arial" w:cs="Arial"/>
          <w:sz w:val="24"/>
          <w:szCs w:val="24"/>
          <w:lang w:eastAsia="pt-BR"/>
        </w:rPr>
        <w:t>ompartilha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6169F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nossa experiência de manter a R</w:t>
      </w:r>
      <w:r w:rsidR="00E7330F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edução de </w:t>
      </w:r>
      <w:r w:rsidR="006169F4" w:rsidRPr="00056658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E7330F" w:rsidRPr="00056658">
        <w:rPr>
          <w:rFonts w:ascii="Arial" w:eastAsia="Times New Roman" w:hAnsi="Arial" w:cs="Arial"/>
          <w:sz w:val="24"/>
          <w:szCs w:val="24"/>
          <w:lang w:eastAsia="pt-BR"/>
        </w:rPr>
        <w:t>anos</w:t>
      </w:r>
      <w:r w:rsidR="006169F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como Política Norteadora do cuidado</w:t>
      </w:r>
      <w:r w:rsidR="00E7330F" w:rsidRPr="0005665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6169F4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dos munícipes em Situação de Rua em nossa cidade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056658">
        <w:rPr>
          <w:rFonts w:ascii="Arial" w:eastAsia="Times New Roman" w:hAnsi="Arial" w:cs="Arial"/>
          <w:sz w:val="24"/>
          <w:szCs w:val="24"/>
          <w:lang w:eastAsia="pt-BR"/>
        </w:rPr>
        <w:t xml:space="preserve">só 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>mantida</w:t>
      </w:r>
      <w:r w:rsidR="00E7330F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pelo comprovado acesso, qualidade e efetivação do cuidado</w:t>
      </w:r>
      <w:r w:rsidR="006169F4" w:rsidRPr="0005665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42953" w:rsidRPr="00056658" w:rsidRDefault="00D42953" w:rsidP="00056658">
      <w:pPr>
        <w:pStyle w:val="PargrafodaLista"/>
        <w:shd w:val="clear" w:color="auto" w:fill="FFFFFF"/>
        <w:spacing w:after="21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77C84" w:rsidRPr="00056658" w:rsidRDefault="00D42953" w:rsidP="00056658">
      <w:pPr>
        <w:pStyle w:val="PargrafodaLista"/>
        <w:shd w:val="clear" w:color="auto" w:fill="FFFFFF"/>
        <w:spacing w:after="21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>É sabido que essas estratégias são passiveis de serem replicadas por qualquer unidade de saúde, de forma integral na atenção primária e com pequenas adaptações para unidade de atenção secundária, hospitalares e de urgência.</w:t>
      </w:r>
    </w:p>
    <w:p w:rsidR="00D42953" w:rsidRPr="00056658" w:rsidRDefault="00D42953" w:rsidP="00056658">
      <w:pPr>
        <w:pStyle w:val="PargrafodaLista"/>
        <w:shd w:val="clear" w:color="auto" w:fill="FFFFFF"/>
        <w:spacing w:after="21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0AAC" w:rsidRPr="00056658" w:rsidRDefault="00D42953" w:rsidP="00056658">
      <w:pPr>
        <w:pStyle w:val="PargrafodaLista"/>
        <w:shd w:val="clear" w:color="auto" w:fill="FFFFFF"/>
        <w:spacing w:after="21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6658">
        <w:rPr>
          <w:rFonts w:ascii="Arial" w:eastAsia="Times New Roman" w:hAnsi="Arial" w:cs="Arial"/>
          <w:sz w:val="24"/>
          <w:szCs w:val="24"/>
          <w:lang w:eastAsia="pt-BR"/>
        </w:rPr>
        <w:t>Concluímos que e</w:t>
      </w:r>
      <w:r w:rsidR="00747DB8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vitando julgamentos morais e oferecendo uma variedade de políticas e de procedimentos que visam </w:t>
      </w:r>
      <w:r w:rsidR="0057345C" w:rsidRPr="00056658">
        <w:rPr>
          <w:rFonts w:ascii="Arial" w:eastAsia="Times New Roman" w:hAnsi="Arial" w:cs="Arial"/>
          <w:sz w:val="24"/>
          <w:szCs w:val="24"/>
          <w:lang w:eastAsia="pt-BR"/>
        </w:rPr>
        <w:t>à</w:t>
      </w:r>
      <w:r w:rsidR="00747DB8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redução das conseqüências prejudiciais do</w:t>
      </w:r>
      <w:r w:rsidR="00720AAC" w:rsidRPr="0005665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47DB8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comportamento</w:t>
      </w:r>
      <w:r w:rsidR="00720AAC" w:rsidRPr="00056658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747DB8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20AAC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de risco, a Unidade de Consultório na Rua, </w:t>
      </w:r>
      <w:r w:rsidR="00D460BB" w:rsidRPr="00056658">
        <w:rPr>
          <w:rFonts w:ascii="Arial" w:eastAsia="Times New Roman" w:hAnsi="Arial" w:cs="Arial"/>
          <w:sz w:val="24"/>
          <w:szCs w:val="24"/>
          <w:lang w:eastAsia="pt-BR"/>
        </w:rPr>
        <w:t>focada na</w:t>
      </w:r>
      <w:r w:rsidR="00720AAC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Redução de Danos, busca garantir a reinserção dos usuários em seus núcleos sociais, melhorando sua qualidade de vida e o</w:t>
      </w:r>
      <w:r w:rsidR="00344EBC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acesso a direitos fundamentais, r</w:t>
      </w:r>
      <w:r w:rsidR="00720AAC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ealizando parcerias </w:t>
      </w:r>
      <w:r w:rsidR="005B633F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com as redes de cuidado e </w:t>
      </w:r>
      <w:r w:rsidR="00720AAC" w:rsidRPr="00056658">
        <w:rPr>
          <w:rFonts w:ascii="Arial" w:eastAsia="Times New Roman" w:hAnsi="Arial" w:cs="Arial"/>
          <w:sz w:val="24"/>
          <w:szCs w:val="24"/>
          <w:lang w:eastAsia="pt-BR"/>
        </w:rPr>
        <w:t>com os munícipes</w:t>
      </w:r>
      <w:r w:rsidR="004A092F" w:rsidRPr="00056658">
        <w:rPr>
          <w:rFonts w:ascii="Arial" w:eastAsia="Times New Roman" w:hAnsi="Arial" w:cs="Arial"/>
          <w:sz w:val="24"/>
          <w:szCs w:val="24"/>
          <w:lang w:eastAsia="pt-BR"/>
        </w:rPr>
        <w:t>, inclusive r</w:t>
      </w:r>
      <w:r w:rsidR="00A92DB5" w:rsidRPr="00056658">
        <w:rPr>
          <w:rFonts w:ascii="Arial" w:eastAsia="Times New Roman" w:hAnsi="Arial" w:cs="Arial"/>
          <w:sz w:val="24"/>
          <w:szCs w:val="24"/>
          <w:lang w:eastAsia="pt-BR"/>
        </w:rPr>
        <w:t>ealizando ações no território partindo da necessidade e</w:t>
      </w:r>
      <w:r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a pedido</w:t>
      </w:r>
      <w:r w:rsidR="00A92DB5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A092F" w:rsidRPr="00056658">
        <w:rPr>
          <w:rFonts w:ascii="Arial" w:eastAsia="Times New Roman" w:hAnsi="Arial" w:cs="Arial"/>
          <w:sz w:val="24"/>
          <w:szCs w:val="24"/>
          <w:lang w:eastAsia="pt-BR"/>
        </w:rPr>
        <w:t>dos pacientes,</w:t>
      </w:r>
      <w:r w:rsidR="00720AAC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m</w:t>
      </w:r>
      <w:r w:rsidR="005755BB" w:rsidRPr="00056658">
        <w:rPr>
          <w:rFonts w:ascii="Arial" w:eastAsia="Times New Roman" w:hAnsi="Arial" w:cs="Arial"/>
          <w:sz w:val="24"/>
          <w:szCs w:val="24"/>
          <w:lang w:eastAsia="pt-BR"/>
        </w:rPr>
        <w:t>antendo</w:t>
      </w:r>
      <w:r w:rsidR="005B633F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assim,</w:t>
      </w:r>
      <w:r w:rsidR="005755BB" w:rsidRPr="00056658">
        <w:rPr>
          <w:rFonts w:ascii="Arial" w:eastAsia="Times New Roman" w:hAnsi="Arial" w:cs="Arial"/>
          <w:sz w:val="24"/>
          <w:szCs w:val="24"/>
          <w:lang w:eastAsia="pt-BR"/>
        </w:rPr>
        <w:t xml:space="preserve"> o processo de construção de estratégias mais seguras, adaptáveis e eficazes de autogestão e autocuidado, necessariamente incluindo o protagonismo e a emancipação do usuário, que é conhecedor de si mesmo e do seu território</w:t>
      </w:r>
      <w:r w:rsidR="00720AAC" w:rsidRPr="0005665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E7F6F" w:rsidRPr="00A9248A" w:rsidRDefault="008E7F6F" w:rsidP="00056658">
      <w:pPr>
        <w:shd w:val="clear" w:color="auto" w:fill="FFFFFF"/>
        <w:spacing w:after="210" w:line="24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 w:rsidRPr="00A9248A">
        <w:rPr>
          <w:rFonts w:ascii="Arial" w:hAnsi="Arial" w:cs="Arial"/>
          <w:b/>
          <w:sz w:val="24"/>
          <w:szCs w:val="24"/>
        </w:rPr>
        <w:t>Bibliografia</w:t>
      </w:r>
      <w:r w:rsidR="0089129D" w:rsidRPr="00A9248A">
        <w:rPr>
          <w:rFonts w:ascii="Arial" w:hAnsi="Arial" w:cs="Arial"/>
          <w:b/>
          <w:sz w:val="24"/>
          <w:szCs w:val="24"/>
        </w:rPr>
        <w:t>:</w:t>
      </w:r>
      <w:r w:rsidRPr="00A9248A">
        <w:rPr>
          <w:rFonts w:ascii="Arial" w:hAnsi="Arial" w:cs="Arial"/>
          <w:b/>
          <w:sz w:val="24"/>
          <w:szCs w:val="24"/>
        </w:rPr>
        <w:t xml:space="preserve"> </w:t>
      </w:r>
    </w:p>
    <w:p w:rsidR="00A92DB5" w:rsidRPr="00056658" w:rsidRDefault="00A92DB5" w:rsidP="00056658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6658">
        <w:rPr>
          <w:rFonts w:ascii="Arial" w:hAnsi="Arial" w:cs="Arial"/>
          <w:sz w:val="24"/>
          <w:szCs w:val="24"/>
        </w:rPr>
        <w:t>CARLINI, EA; GLADURÓZ, JC; NOTO, AR, NAPPO, AS. I Levantamento domiciliar sobre o uso de drogas psicotrópicas no Brasil. São Paulo: CEBRID, Centro Brasileiro de Informações sobre as Drogas Psicotrópicas. UNIFESP, 2002.</w:t>
      </w:r>
    </w:p>
    <w:p w:rsidR="00A92DB5" w:rsidRPr="00056658" w:rsidRDefault="00A92DB5" w:rsidP="00056658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6658">
        <w:rPr>
          <w:rFonts w:ascii="Arial" w:hAnsi="Arial" w:cs="Arial"/>
          <w:sz w:val="24"/>
          <w:szCs w:val="24"/>
        </w:rPr>
        <w:lastRenderedPageBreak/>
        <w:t>Guia estratégico para o cuidado de pessoas com necessidades relacionadas ao consumo de álcool e outras drogas: Guia AD / Ministério da Saúde, Secretaria de Atenção à Saúde, Departamento de Ações Programáticas Estratégicas. Brasília: Ministério da Saúde, 2015.</w:t>
      </w:r>
    </w:p>
    <w:p w:rsidR="00A92DB5" w:rsidRPr="00056658" w:rsidRDefault="00A92DB5" w:rsidP="00056658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6658">
        <w:rPr>
          <w:rFonts w:ascii="Arial" w:hAnsi="Arial" w:cs="Arial"/>
          <w:sz w:val="24"/>
          <w:szCs w:val="24"/>
        </w:rPr>
        <w:t xml:space="preserve">MERHY, E. E. Saúde: cartografia do trabalho vivo em ato. São Paulo: Hucitec, 2002. </w:t>
      </w:r>
    </w:p>
    <w:p w:rsidR="00A92DB5" w:rsidRPr="00056658" w:rsidRDefault="00A92DB5" w:rsidP="00056658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6658">
        <w:rPr>
          <w:rFonts w:ascii="Arial" w:hAnsi="Arial" w:cs="Arial"/>
          <w:sz w:val="24"/>
          <w:szCs w:val="24"/>
        </w:rPr>
        <w:t>Neil M, Silveira D. X. Drogas e Redução de Danos: uma cartilha para profissionais de saúde. São Paulo: UNIFESP, Ministério da Saúde, 2008.</w:t>
      </w:r>
    </w:p>
    <w:p w:rsidR="00491070" w:rsidRPr="00056658" w:rsidRDefault="00231265" w:rsidP="00056658">
      <w:pPr>
        <w:spacing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56658">
        <w:rPr>
          <w:rFonts w:ascii="Arial" w:hAnsi="Arial" w:cs="Arial"/>
          <w:sz w:val="24"/>
          <w:szCs w:val="24"/>
        </w:rPr>
        <w:t>SILVA, S. M. Redução de Danos: estratégia de cuidado com populações vulneráveis</w:t>
      </w:r>
      <w:r w:rsidRPr="00056658">
        <w:rPr>
          <w:rFonts w:ascii="Arial" w:hAnsi="Arial" w:cs="Arial"/>
          <w:sz w:val="24"/>
          <w:szCs w:val="24"/>
        </w:rPr>
        <w:softHyphen/>
        <w:t xml:space="preserve"> na cidade de Santo André </w:t>
      </w:r>
      <w:r w:rsidR="00B62814" w:rsidRPr="00056658">
        <w:rPr>
          <w:rFonts w:ascii="Arial" w:hAnsi="Arial" w:cs="Arial"/>
          <w:sz w:val="24"/>
          <w:szCs w:val="24"/>
        </w:rPr>
        <w:t>–</w:t>
      </w:r>
      <w:r w:rsidRPr="00056658">
        <w:rPr>
          <w:rFonts w:ascii="Arial" w:hAnsi="Arial" w:cs="Arial"/>
          <w:sz w:val="24"/>
          <w:szCs w:val="24"/>
        </w:rPr>
        <w:t xml:space="preserve"> SP</w:t>
      </w:r>
      <w:r w:rsidR="0014618D" w:rsidRPr="00056658">
        <w:rPr>
          <w:rFonts w:ascii="Arial" w:hAnsi="Arial" w:cs="Arial"/>
          <w:sz w:val="24"/>
          <w:szCs w:val="24"/>
        </w:rPr>
        <w:t>.</w:t>
      </w:r>
      <w:r w:rsidR="00B62814" w:rsidRPr="00056658">
        <w:rPr>
          <w:rFonts w:ascii="Arial" w:hAnsi="Arial" w:cs="Arial"/>
          <w:sz w:val="24"/>
          <w:szCs w:val="24"/>
        </w:rPr>
        <w:t xml:space="preserve"> Saúde e Sociedade, v.18, supl.2, 2009</w:t>
      </w:r>
      <w:r w:rsidR="00A92DB5" w:rsidRPr="00056658">
        <w:rPr>
          <w:rFonts w:ascii="Arial" w:hAnsi="Arial" w:cs="Arial"/>
          <w:sz w:val="24"/>
          <w:szCs w:val="24"/>
        </w:rPr>
        <w:t>.</w:t>
      </w:r>
    </w:p>
    <w:sectPr w:rsidR="00491070" w:rsidRPr="00056658" w:rsidSect="00491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19D"/>
    <w:multiLevelType w:val="multilevel"/>
    <w:tmpl w:val="E77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7234A"/>
    <w:multiLevelType w:val="multilevel"/>
    <w:tmpl w:val="EA3E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62340"/>
    <w:rsid w:val="00014F1B"/>
    <w:rsid w:val="00036410"/>
    <w:rsid w:val="000366EB"/>
    <w:rsid w:val="0005188A"/>
    <w:rsid w:val="00051FD5"/>
    <w:rsid w:val="00056658"/>
    <w:rsid w:val="00081D67"/>
    <w:rsid w:val="000D2A77"/>
    <w:rsid w:val="000D6C5A"/>
    <w:rsid w:val="000E6D6B"/>
    <w:rsid w:val="0010030D"/>
    <w:rsid w:val="00114CC6"/>
    <w:rsid w:val="0013683B"/>
    <w:rsid w:val="001447B9"/>
    <w:rsid w:val="0014618D"/>
    <w:rsid w:val="001617D7"/>
    <w:rsid w:val="001A13A9"/>
    <w:rsid w:val="001E42A9"/>
    <w:rsid w:val="001F6956"/>
    <w:rsid w:val="00231265"/>
    <w:rsid w:val="0024614E"/>
    <w:rsid w:val="002805D1"/>
    <w:rsid w:val="00287022"/>
    <w:rsid w:val="002A3D32"/>
    <w:rsid w:val="002E6FB9"/>
    <w:rsid w:val="00302C5E"/>
    <w:rsid w:val="00344EBC"/>
    <w:rsid w:val="0040016D"/>
    <w:rsid w:val="004114B6"/>
    <w:rsid w:val="00422C97"/>
    <w:rsid w:val="00460368"/>
    <w:rsid w:val="004703E9"/>
    <w:rsid w:val="00491070"/>
    <w:rsid w:val="004A092F"/>
    <w:rsid w:val="004C292C"/>
    <w:rsid w:val="0050186C"/>
    <w:rsid w:val="0057345C"/>
    <w:rsid w:val="005755BB"/>
    <w:rsid w:val="005762EF"/>
    <w:rsid w:val="00584820"/>
    <w:rsid w:val="005B633F"/>
    <w:rsid w:val="005B64EA"/>
    <w:rsid w:val="005B7FA2"/>
    <w:rsid w:val="005D39B6"/>
    <w:rsid w:val="005D3DCC"/>
    <w:rsid w:val="005E1F41"/>
    <w:rsid w:val="006169F4"/>
    <w:rsid w:val="00633178"/>
    <w:rsid w:val="00652097"/>
    <w:rsid w:val="00687DC0"/>
    <w:rsid w:val="00697A61"/>
    <w:rsid w:val="006B547B"/>
    <w:rsid w:val="006E7731"/>
    <w:rsid w:val="00720AAC"/>
    <w:rsid w:val="00747DB8"/>
    <w:rsid w:val="00750AE6"/>
    <w:rsid w:val="0076097D"/>
    <w:rsid w:val="0077239C"/>
    <w:rsid w:val="00773FCE"/>
    <w:rsid w:val="00780181"/>
    <w:rsid w:val="007915F8"/>
    <w:rsid w:val="007A0924"/>
    <w:rsid w:val="007C063F"/>
    <w:rsid w:val="008030C1"/>
    <w:rsid w:val="0082038C"/>
    <w:rsid w:val="0084234C"/>
    <w:rsid w:val="008471D6"/>
    <w:rsid w:val="00877C84"/>
    <w:rsid w:val="0089129D"/>
    <w:rsid w:val="008A0FFB"/>
    <w:rsid w:val="008E7F6F"/>
    <w:rsid w:val="009017AA"/>
    <w:rsid w:val="00934BD1"/>
    <w:rsid w:val="009424B5"/>
    <w:rsid w:val="009500AA"/>
    <w:rsid w:val="00955D01"/>
    <w:rsid w:val="009A5A22"/>
    <w:rsid w:val="009D055F"/>
    <w:rsid w:val="009E4E58"/>
    <w:rsid w:val="00A05C68"/>
    <w:rsid w:val="00A24DB8"/>
    <w:rsid w:val="00A34E17"/>
    <w:rsid w:val="00A60CC5"/>
    <w:rsid w:val="00A716BC"/>
    <w:rsid w:val="00A9248A"/>
    <w:rsid w:val="00A92DB5"/>
    <w:rsid w:val="00AB0155"/>
    <w:rsid w:val="00AB4504"/>
    <w:rsid w:val="00AB6032"/>
    <w:rsid w:val="00AC14D2"/>
    <w:rsid w:val="00AD3185"/>
    <w:rsid w:val="00AD4588"/>
    <w:rsid w:val="00AD7F57"/>
    <w:rsid w:val="00B07791"/>
    <w:rsid w:val="00B51692"/>
    <w:rsid w:val="00B57B5F"/>
    <w:rsid w:val="00B57D0A"/>
    <w:rsid w:val="00B62814"/>
    <w:rsid w:val="00BD3A84"/>
    <w:rsid w:val="00BD5E2A"/>
    <w:rsid w:val="00BE2F19"/>
    <w:rsid w:val="00BF4C35"/>
    <w:rsid w:val="00C2590C"/>
    <w:rsid w:val="00C321DD"/>
    <w:rsid w:val="00C40612"/>
    <w:rsid w:val="00C75204"/>
    <w:rsid w:val="00CF55BA"/>
    <w:rsid w:val="00D177E6"/>
    <w:rsid w:val="00D353E6"/>
    <w:rsid w:val="00D42953"/>
    <w:rsid w:val="00D460BB"/>
    <w:rsid w:val="00D62340"/>
    <w:rsid w:val="00D735A3"/>
    <w:rsid w:val="00DC5EFE"/>
    <w:rsid w:val="00DD2813"/>
    <w:rsid w:val="00DF3ADD"/>
    <w:rsid w:val="00E371D2"/>
    <w:rsid w:val="00E613CE"/>
    <w:rsid w:val="00E664FA"/>
    <w:rsid w:val="00E7330F"/>
    <w:rsid w:val="00ED391E"/>
    <w:rsid w:val="00F628EA"/>
    <w:rsid w:val="00F9318F"/>
    <w:rsid w:val="00FB75D6"/>
    <w:rsid w:val="00FC7A18"/>
    <w:rsid w:val="00FF0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70"/>
  </w:style>
  <w:style w:type="paragraph" w:styleId="Ttulo3">
    <w:name w:val="heading 3"/>
    <w:basedOn w:val="Normal"/>
    <w:link w:val="Ttulo3Char"/>
    <w:uiPriority w:val="9"/>
    <w:qFormat/>
    <w:rsid w:val="00A6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23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F4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60CC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60CC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customStyle="1" w:styleId="SombreamentoClaro-nfase11">
    <w:name w:val="Sombreamento Claro - Ênfase 11"/>
    <w:basedOn w:val="Tabelanormal"/>
    <w:uiPriority w:val="60"/>
    <w:rsid w:val="000364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Claro1">
    <w:name w:val="Sombreamento Claro1"/>
    <w:basedOn w:val="Tabelanormal"/>
    <w:uiPriority w:val="60"/>
    <w:rsid w:val="000364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036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8D44-F671-41D1-A302-E3421C6C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arpagni</dc:creator>
  <cp:lastModifiedBy>arpagni</cp:lastModifiedBy>
  <cp:revision>3</cp:revision>
  <dcterms:created xsi:type="dcterms:W3CDTF">2024-11-18T12:46:00Z</dcterms:created>
  <dcterms:modified xsi:type="dcterms:W3CDTF">2024-11-18T12:47:00Z</dcterms:modified>
</cp:coreProperties>
</file>