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14C" w:rsidRPr="00EB614C" w:rsidRDefault="00EB614C" w:rsidP="00EB6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Projeto GAM - Gestão autô</w:t>
      </w:r>
      <w:r w:rsidRPr="00EB614C">
        <w:rPr>
          <w:rFonts w:ascii="Arial" w:eastAsia="Times New Roman" w:hAnsi="Arial" w:cs="Arial"/>
          <w:color w:val="000000"/>
          <w:lang w:eastAsia="pt-BR"/>
        </w:rPr>
        <w:t>noma de medicação</w:t>
      </w:r>
      <w:r>
        <w:rPr>
          <w:rFonts w:ascii="Arial" w:eastAsia="Times New Roman" w:hAnsi="Arial" w:cs="Arial"/>
          <w:color w:val="000000"/>
          <w:lang w:eastAsia="pt-BR"/>
        </w:rPr>
        <w:t xml:space="preserve"> no CAPS II de Ouro Preto/MG</w:t>
      </w:r>
    </w:p>
    <w:p w:rsidR="00EB614C" w:rsidRPr="00EB614C" w:rsidRDefault="00EB614C" w:rsidP="00EB6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614C" w:rsidRPr="00EB614C" w:rsidRDefault="00EB614C" w:rsidP="00EB6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614C">
        <w:rPr>
          <w:rFonts w:ascii="Arial" w:eastAsia="Times New Roman" w:hAnsi="Arial" w:cs="Arial"/>
          <w:color w:val="000000"/>
          <w:lang w:eastAsia="pt-BR"/>
        </w:rPr>
        <w:t xml:space="preserve">A Gestão Autônoma da Medicação (GAM) é uma proposta de compartilhamento de experiências acerca do uso de medicamentos que visa ampliar o poder de contratualidade e autonomia no cuidado, descentralizando o saber médico e contribuindo para que o sujeito seja protagonista de sua história. Num espaço de aprendizado, acolhimento e troca, questões estruturais como violências e opressões de gênero, raça, classe e território aliadas ao estigma da loucura perpassam os relatos dos participantes sobre sua história, dificuldades e sonhos. Singular e coletivo se misturam a todo o momento, sendo então autonomia vista aqui como um conceito </w:t>
      </w:r>
      <w:proofErr w:type="spellStart"/>
      <w:r w:rsidRPr="00EB614C">
        <w:rPr>
          <w:rFonts w:ascii="Arial" w:eastAsia="Times New Roman" w:hAnsi="Arial" w:cs="Arial"/>
          <w:color w:val="000000"/>
          <w:lang w:eastAsia="pt-BR"/>
        </w:rPr>
        <w:t>inegociavelmente</w:t>
      </w:r>
      <w:proofErr w:type="spellEnd"/>
      <w:r w:rsidRPr="00EB614C">
        <w:rPr>
          <w:rFonts w:ascii="Arial" w:eastAsia="Times New Roman" w:hAnsi="Arial" w:cs="Arial"/>
          <w:color w:val="000000"/>
          <w:lang w:eastAsia="pt-BR"/>
        </w:rPr>
        <w:t xml:space="preserve"> compartilhado. Cuidamos juntos.</w:t>
      </w:r>
    </w:p>
    <w:p w:rsidR="00EB614C" w:rsidRPr="00EB614C" w:rsidRDefault="00EB614C" w:rsidP="00EB61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614C">
        <w:rPr>
          <w:rFonts w:ascii="Arial" w:eastAsia="Times New Roman" w:hAnsi="Arial" w:cs="Arial"/>
          <w:color w:val="000000"/>
          <w:lang w:eastAsia="pt-BR"/>
        </w:rPr>
        <w:t xml:space="preserve">Em Ouro Preto, a GAM teve seu início no CAPS II em 2019 com iniciativa da Terapeuta Ocupacional Suzana Gontijo. Desde então, já foram </w:t>
      </w:r>
      <w:proofErr w:type="gramStart"/>
      <w:r w:rsidRPr="00EB614C">
        <w:rPr>
          <w:rFonts w:ascii="Arial" w:eastAsia="Times New Roman" w:hAnsi="Arial" w:cs="Arial"/>
          <w:color w:val="000000"/>
          <w:lang w:eastAsia="pt-BR"/>
        </w:rPr>
        <w:t>formados</w:t>
      </w:r>
      <w:proofErr w:type="gramEnd"/>
      <w:r w:rsidRPr="00EB614C">
        <w:rPr>
          <w:rFonts w:ascii="Arial" w:eastAsia="Times New Roman" w:hAnsi="Arial" w:cs="Arial"/>
          <w:color w:val="000000"/>
          <w:lang w:eastAsia="pt-BR"/>
        </w:rPr>
        <w:t xml:space="preserve"> quatro turmas, onde pode-se perceber uma ampliação da autonomia dos participantes, que relataram maior diálogo com a equipe, possibilidade de questionamentos e ajustes. Enquanto grupo observou-se uma rede de vínculos e suporte mútuo para além do serviço. Compartilhamento de estratégias para lidar com as vozes, amizades e um novo olhar para o território. As participações nos “</w:t>
      </w:r>
      <w:proofErr w:type="gramStart"/>
      <w:r w:rsidRPr="00EB614C">
        <w:rPr>
          <w:rFonts w:ascii="Arial" w:eastAsia="Times New Roman" w:hAnsi="Arial" w:cs="Arial"/>
          <w:color w:val="000000"/>
          <w:lang w:eastAsia="pt-BR"/>
        </w:rPr>
        <w:t>Fóruns  GAM</w:t>
      </w:r>
      <w:proofErr w:type="gramEnd"/>
      <w:r w:rsidRPr="00EB614C">
        <w:rPr>
          <w:rFonts w:ascii="Arial" w:eastAsia="Times New Roman" w:hAnsi="Arial" w:cs="Arial"/>
          <w:color w:val="000000"/>
          <w:lang w:eastAsia="pt-BR"/>
        </w:rPr>
        <w:t xml:space="preserve">” possibilitaram a troca com outros usuários do Brasil, com destaque para o  Fórum Gam: Raça </w:t>
      </w:r>
      <w:proofErr w:type="spellStart"/>
      <w:r w:rsidRPr="00EB614C">
        <w:rPr>
          <w:rFonts w:ascii="Arial" w:eastAsia="Times New Roman" w:hAnsi="Arial" w:cs="Arial"/>
          <w:color w:val="000000"/>
          <w:lang w:eastAsia="pt-BR"/>
        </w:rPr>
        <w:t>e.Gênero</w:t>
      </w:r>
      <w:proofErr w:type="spellEnd"/>
      <w:r w:rsidRPr="00EB614C">
        <w:rPr>
          <w:rFonts w:ascii="Arial" w:eastAsia="Times New Roman" w:hAnsi="Arial" w:cs="Arial"/>
          <w:color w:val="000000"/>
          <w:lang w:eastAsia="pt-BR"/>
        </w:rPr>
        <w:t xml:space="preserve"> (</w:t>
      </w:r>
      <w:proofErr w:type="spellStart"/>
      <w:r w:rsidRPr="00EB614C">
        <w:rPr>
          <w:rFonts w:ascii="Arial" w:eastAsia="Times New Roman" w:hAnsi="Arial" w:cs="Arial"/>
          <w:color w:val="000000"/>
          <w:lang w:eastAsia="pt-BR"/>
        </w:rPr>
        <w:t>nov</w:t>
      </w:r>
      <w:proofErr w:type="spellEnd"/>
      <w:r w:rsidRPr="00EB614C">
        <w:rPr>
          <w:rFonts w:ascii="Arial" w:eastAsia="Times New Roman" w:hAnsi="Arial" w:cs="Arial"/>
          <w:color w:val="000000"/>
          <w:lang w:eastAsia="pt-BR"/>
        </w:rPr>
        <w:t xml:space="preserve">/2024), e o curso “Práticas em saúde mental” 2023, organizado pelo psicólogo Eduardo </w:t>
      </w:r>
      <w:proofErr w:type="spellStart"/>
      <w:r w:rsidRPr="00EB614C">
        <w:rPr>
          <w:rFonts w:ascii="Arial" w:eastAsia="Times New Roman" w:hAnsi="Arial" w:cs="Arial"/>
          <w:color w:val="000000"/>
          <w:lang w:eastAsia="pt-BR"/>
        </w:rPr>
        <w:t>Caron</w:t>
      </w:r>
      <w:proofErr w:type="spellEnd"/>
      <w:r w:rsidRPr="00EB614C">
        <w:rPr>
          <w:rFonts w:ascii="Arial" w:eastAsia="Times New Roman" w:hAnsi="Arial" w:cs="Arial"/>
          <w:color w:val="000000"/>
          <w:lang w:eastAsia="pt-BR"/>
        </w:rPr>
        <w:t xml:space="preserve"> (UFF). Atualmente os encontros acontecem dentro do CAPS II, semanalmente. Com a máxima “Sou uma pessoa, não uma doença”, a GAM se sustenta enquanto dispositivo de combate às relações manicomiais e de </w:t>
      </w:r>
      <w:proofErr w:type="spellStart"/>
      <w:r w:rsidRPr="00EB614C">
        <w:rPr>
          <w:rFonts w:ascii="Arial" w:eastAsia="Times New Roman" w:hAnsi="Arial" w:cs="Arial"/>
          <w:color w:val="000000"/>
          <w:lang w:eastAsia="pt-BR"/>
        </w:rPr>
        <w:t>assujeitamento</w:t>
      </w:r>
      <w:proofErr w:type="spellEnd"/>
      <w:r w:rsidRPr="00EB614C">
        <w:rPr>
          <w:rFonts w:ascii="Arial" w:eastAsia="Times New Roman" w:hAnsi="Arial" w:cs="Arial"/>
          <w:color w:val="000000"/>
          <w:lang w:eastAsia="pt-BR"/>
        </w:rPr>
        <w:t xml:space="preserve"> dos usuários.</w:t>
      </w:r>
      <w:bookmarkStart w:id="0" w:name="_GoBack"/>
      <w:bookmarkEnd w:id="0"/>
    </w:p>
    <w:p w:rsidR="00E62C6C" w:rsidRDefault="00E62C6C" w:rsidP="00E62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E62C6C" w:rsidRPr="00E62C6C" w:rsidRDefault="00E62C6C" w:rsidP="00E6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91C9E" w:rsidRDefault="00EB614C"/>
    <w:sectPr w:rsidR="00D91C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6C"/>
    <w:rsid w:val="00606C7C"/>
    <w:rsid w:val="00733A52"/>
    <w:rsid w:val="00D32E62"/>
    <w:rsid w:val="00E62C6C"/>
    <w:rsid w:val="00EB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A77A2-379B-40CD-A256-37CBB5D5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2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Gomes Moreira</dc:creator>
  <cp:keywords/>
  <dc:description/>
  <cp:lastModifiedBy>Maria Lucia da Silva Gomes</cp:lastModifiedBy>
  <cp:revision>3</cp:revision>
  <dcterms:created xsi:type="dcterms:W3CDTF">2024-10-29T13:44:00Z</dcterms:created>
  <dcterms:modified xsi:type="dcterms:W3CDTF">2024-11-18T14:07:00Z</dcterms:modified>
</cp:coreProperties>
</file>