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98" w:rsidRDefault="00D16B98" w:rsidP="00D16B98">
      <w:bookmarkStart w:id="0" w:name="_GoBack"/>
      <w:bookmarkEnd w:id="0"/>
      <w:r>
        <w:t xml:space="preserve">Relato de Experiência no Grupo Terapêutico </w:t>
      </w:r>
      <w:r w:rsidR="008A4DEA">
        <w:t>Saúde e Movimento</w:t>
      </w:r>
      <w:r>
        <w:t>– CAPS Novo Mundo, Goiânia</w:t>
      </w:r>
    </w:p>
    <w:p w:rsidR="00D16B98" w:rsidRDefault="00D16B98" w:rsidP="00D16B98"/>
    <w:p w:rsidR="00D16B98" w:rsidRDefault="00D16B98" w:rsidP="008A4DEA">
      <w:pPr>
        <w:jc w:val="both"/>
      </w:pPr>
      <w:r>
        <w:t>No CAPS Novo Mundo, localizado em Goiânia, temos a oportunidade de participar de um grupo terapêutico que oferece uma abordagem inovadora e humanizada no cu</w:t>
      </w:r>
      <w:r w:rsidR="008A4DEA">
        <w:t>idado com pessoas</w:t>
      </w:r>
      <w:r>
        <w:t xml:space="preserve"> com transtornos psicóticos. Esse grupo, que acontece uma vez por semana, utiliza a dança como forma de promover a conexão</w:t>
      </w:r>
      <w:r w:rsidR="008A4DEA">
        <w:t xml:space="preserve"> entre o corpo e a saúde.</w:t>
      </w:r>
    </w:p>
    <w:p w:rsidR="00D16B98" w:rsidRDefault="00D16B98" w:rsidP="008A4DEA">
      <w:pPr>
        <w:jc w:val="both"/>
      </w:pPr>
    </w:p>
    <w:p w:rsidR="00D16B98" w:rsidRDefault="00D16B98" w:rsidP="008A4DEA">
      <w:pPr>
        <w:jc w:val="both"/>
      </w:pPr>
      <w:r>
        <w:t>A proposta do grupo é simples, mas profunda: não há movimentos certos ou errados, não existem regras rígidas ou coreografias a serem seguidas. A essência está na liberdade de cada participante expressar-se por meio do corpo, no seu tempo e conforme a sua vontade. A dinâmica é coletiva, e a escolha das músicas que vão embalar os encontros é feita em conjunto. Cada um respeita o gosto musical do outro, criando um ambiente de acolhimento e inclusão. Esse respeito se estende também às diferentes crenças religiosas, um ponto muito valorizado por todos os envolvidos.</w:t>
      </w:r>
    </w:p>
    <w:p w:rsidR="00D16B98" w:rsidRDefault="00D16B98" w:rsidP="008A4DEA">
      <w:pPr>
        <w:jc w:val="both"/>
      </w:pPr>
    </w:p>
    <w:p w:rsidR="00D16B98" w:rsidRDefault="00D16B98" w:rsidP="008A4DEA">
      <w:pPr>
        <w:jc w:val="both"/>
      </w:pPr>
      <w:r>
        <w:t>Em um dos encontros, ficou claro o impacto positivo da dança como ferramenta terapêutica. Uma das participantes, que havia chegado quieta e retraída, escolheu uma música religiosa que a fazia lembrar momentos de paz em sua vida. Quando a música começou a tocar, ela, inicialmente hesitante, passou a mover-se suavemente, encontrando conforto em cada passo. A vibração positiva gerada naquele momento foi contagiante e, em questão de minutos, outros integrantes também se levantaram para dançar.</w:t>
      </w:r>
    </w:p>
    <w:p w:rsidR="00D16B98" w:rsidRDefault="00D16B98" w:rsidP="008A4DEA">
      <w:pPr>
        <w:jc w:val="both"/>
      </w:pPr>
    </w:p>
    <w:p w:rsidR="00D16B98" w:rsidRDefault="00D16B98" w:rsidP="008A4DEA">
      <w:pPr>
        <w:jc w:val="both"/>
      </w:pPr>
      <w:r>
        <w:t>O grupo não tem pressa. Alguns dançam desde o início, enquanto outros observam, talvez num processo mais interno de conexão com o próprio corpo. Há quem prefira apenas sentir a música, com os olhos fechados, e isso também é parte do processo. Não há cobrança, apenas o espaço para ser quem se é, no ritmo de cada um.</w:t>
      </w:r>
    </w:p>
    <w:p w:rsidR="00D16B98" w:rsidRDefault="00D16B98" w:rsidP="008A4DEA">
      <w:pPr>
        <w:jc w:val="both"/>
      </w:pPr>
    </w:p>
    <w:p w:rsidR="00D16B98" w:rsidRDefault="00D16B98" w:rsidP="008A4DEA">
      <w:pPr>
        <w:jc w:val="both"/>
      </w:pPr>
      <w:r>
        <w:t>A diversidade musical, que vai desde músicas populares</w:t>
      </w:r>
      <w:r w:rsidR="008A4DEA" w:rsidRPr="008A4DEA">
        <w:t xml:space="preserve"> </w:t>
      </w:r>
      <w:r w:rsidR="008A4DEA">
        <w:t>até canções religiosas, permitindo</w:t>
      </w:r>
      <w:r>
        <w:t xml:space="preserve"> que cada participante se sinta representado e acolhido. O clima de respeito mútuo fortalece o vínculo entre os integrantes, muitos dos quais enfrentam dificuldades de socialização no cotidiano. Aqui, porém, o silêncio de uns e a expressão de outros coexistem harmoniosamente, criando uma atmosfera de confiança.</w:t>
      </w:r>
    </w:p>
    <w:p w:rsidR="00D16B98" w:rsidRDefault="00D16B98" w:rsidP="008A4DEA">
      <w:pPr>
        <w:jc w:val="both"/>
      </w:pPr>
    </w:p>
    <w:p w:rsidR="00D16B98" w:rsidRDefault="00D16B98" w:rsidP="008A4DEA">
      <w:pPr>
        <w:jc w:val="both"/>
      </w:pPr>
      <w:r>
        <w:t xml:space="preserve">Esse grupo terapêutico de dança não é apenas um espaço de movimento físico, mas um verdadeiro encontro de seres humanos que, através da música e da dança, redescobrem uma conexão com seus corpos, com suas emoções e com o outro. Ao final de cada sessão, o </w:t>
      </w:r>
      <w:r>
        <w:lastRenderedPageBreak/>
        <w:t>sentimento é sempre de leveza, como se, de alguma forma, o peso das dificuldades da vida fosse suavizado pela partilha e pela liberdade de ser.</w:t>
      </w:r>
    </w:p>
    <w:p w:rsidR="00D16B98" w:rsidRDefault="00D16B98" w:rsidP="008A4DEA">
      <w:pPr>
        <w:jc w:val="both"/>
      </w:pPr>
    </w:p>
    <w:p w:rsidR="00B172DE" w:rsidRDefault="00D16B98" w:rsidP="008A4DEA">
      <w:pPr>
        <w:jc w:val="both"/>
      </w:pPr>
      <w:r>
        <w:t>O sucesso do grupo é reflexo dessa abordagem acolhedora e respeitosa, que entende que a saúde mental está diretamente ligada à liberdade de expressão, à aceitação do outro e, acima de tudo, ao respeito pelo tempo e pelo processo individual de cada participante.</w:t>
      </w:r>
    </w:p>
    <w:sectPr w:rsidR="00B172DE" w:rsidSect="00D70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98"/>
    <w:rsid w:val="001B4A88"/>
    <w:rsid w:val="004A0F85"/>
    <w:rsid w:val="00716446"/>
    <w:rsid w:val="008A4DEA"/>
    <w:rsid w:val="00D16B98"/>
    <w:rsid w:val="00D70223"/>
    <w:rsid w:val="00F8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5581A-F25B-400E-9A92-60ACE305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Geysla</cp:lastModifiedBy>
  <cp:revision>2</cp:revision>
  <dcterms:created xsi:type="dcterms:W3CDTF">2024-11-15T23:58:00Z</dcterms:created>
  <dcterms:modified xsi:type="dcterms:W3CDTF">2024-11-15T23:58:00Z</dcterms:modified>
</cp:coreProperties>
</file>