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AF7BB" w14:textId="77777777" w:rsidR="002E7E23" w:rsidRDefault="003E7B62">
      <w:r w:rsidRPr="003E7B62">
        <w:t xml:space="preserve">O Suporte de Pares é uma iniciativa pioneira no Rio de Janeiro desde 2013, reconhecida pela OMS e OPAS. Trata-se de um espaço onde pessoas com experiências em saúde mental se apoiam mutuamente, promovendo empatia e acolhimento. No </w:t>
      </w:r>
      <w:proofErr w:type="spellStart"/>
      <w:r w:rsidRPr="003E7B62">
        <w:t>Capsi</w:t>
      </w:r>
      <w:proofErr w:type="spellEnd"/>
      <w:r w:rsidRPr="003E7B62">
        <w:t xml:space="preserve"> III Eliza Santa Roza, onde atuo, o grupo se reúne quinzenalmente, com o apoio da equipe, criando um ambiente acolhedor para todos, inclusive as crianças que participam das atividades. Eu, </w:t>
      </w:r>
      <w:proofErr w:type="spellStart"/>
      <w:r w:rsidRPr="003E7B62">
        <w:t>Cleidiane</w:t>
      </w:r>
      <w:proofErr w:type="spellEnd"/>
      <w:r w:rsidRPr="003E7B62">
        <w:t xml:space="preserve">, sou mulher preta, mãe e profissional. Meu filho Arthur foi diagnosticado com autismo em 2022 no </w:t>
      </w:r>
      <w:proofErr w:type="spellStart"/>
      <w:r w:rsidRPr="003E7B62">
        <w:t>Capsi</w:t>
      </w:r>
      <w:proofErr w:type="spellEnd"/>
      <w:r w:rsidRPr="003E7B62">
        <w:t xml:space="preserve"> Heitor Villa Lobos. Muitas vezes me senti frustrada e pensei em desistir, mas algo sempre me dizia que estava no caminho certo. O autocuidado e a troca de vivências com outros familiares que também enfrentavam desafios foram fundamentais para mim. Através dessas conexões, não só fui empoderada, como também consegui ajudar outras pessoas a encontrar sua própria força. Nos momentos de maior dúvida, eu tinha certeza de que meu dia chegaria. E chegou: fui chamada para trabalhar no Suporte de Pares, uma indicação de profissionais que me acompanharam no </w:t>
      </w:r>
      <w:proofErr w:type="spellStart"/>
      <w:r w:rsidRPr="003E7B62">
        <w:t>Capsi</w:t>
      </w:r>
      <w:proofErr w:type="spellEnd"/>
      <w:r w:rsidRPr="003E7B62">
        <w:t>. Agora, no CAPSI III ESR, tenho um papel significativo. O trabalho colaborativo com a equipe me permite equilibrar a maternidade atípica, as terapias de Arthur e minha vida profissional, com flexibilidade para lidar com imprevistos. Trabalhar na saúde mental é um presente. Cada abraço e escuta sem julgamento que ofereço fazem brotar esperança nos olhos das pessoas que atendo. Que meu afeto te afete e te leve além.</w:t>
      </w:r>
    </w:p>
    <w:p w14:paraId="2A90EE00" w14:textId="150453AB" w:rsidR="004900B9" w:rsidRDefault="004900B9"/>
    <w:sectPr w:rsidR="004900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62"/>
    <w:rsid w:val="00080F68"/>
    <w:rsid w:val="000F05A0"/>
    <w:rsid w:val="002E7E23"/>
    <w:rsid w:val="003E7B62"/>
    <w:rsid w:val="004900B9"/>
    <w:rsid w:val="0083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4CB7"/>
  <w15:chartTrackingRefBased/>
  <w15:docId w15:val="{C9AE2B86-2BB2-4BDB-9D88-23D33E92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7E2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E7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4</cp:revision>
  <dcterms:created xsi:type="dcterms:W3CDTF">2024-11-23T12:09:00Z</dcterms:created>
  <dcterms:modified xsi:type="dcterms:W3CDTF">2024-11-23T12:40:00Z</dcterms:modified>
</cp:coreProperties>
</file>