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913DC0" w14:textId="564F9B5A" w:rsidR="008308DD" w:rsidRPr="000C0551" w:rsidRDefault="009B0250" w:rsidP="000C0551">
      <w:pPr>
        <w:jc w:val="both"/>
      </w:pPr>
      <w:r w:rsidRPr="000C0551">
        <w:t xml:space="preserve"> </w:t>
      </w:r>
      <w:r w:rsidR="000C0551">
        <w:t xml:space="preserve">OFICINAS ACALANTO: </w:t>
      </w:r>
      <w:r w:rsidRPr="000C0551">
        <w:t xml:space="preserve"> CONCRETIZAÇÃO DE SONHOS</w:t>
      </w:r>
    </w:p>
    <w:p w14:paraId="11FACB70" w14:textId="691F099A" w:rsidR="00F440F5" w:rsidRPr="000C0551" w:rsidRDefault="00F440F5" w:rsidP="000C0551">
      <w:pPr>
        <w:jc w:val="both"/>
      </w:pPr>
    </w:p>
    <w:p w14:paraId="5D5B559D" w14:textId="77777777" w:rsidR="009B0250" w:rsidRPr="000C0551" w:rsidRDefault="009B0250" w:rsidP="000C0551">
      <w:pPr>
        <w:jc w:val="both"/>
      </w:pPr>
    </w:p>
    <w:p w14:paraId="13F03E48" w14:textId="77777777" w:rsidR="009B0250" w:rsidRPr="000C0551" w:rsidRDefault="009B0250" w:rsidP="000C0551">
      <w:pPr>
        <w:jc w:val="both"/>
      </w:pPr>
      <w:r w:rsidRPr="000C0551">
        <w:tab/>
        <w:t xml:space="preserve">Acalanto significa aconchego, afago, </w:t>
      </w:r>
      <w:proofErr w:type="gramStart"/>
      <w:r w:rsidRPr="000C0551">
        <w:t>embalar..</w:t>
      </w:r>
      <w:proofErr w:type="gramEnd"/>
    </w:p>
    <w:p w14:paraId="3706CAFF" w14:textId="5307E8EE" w:rsidR="00F440F5" w:rsidRPr="000C0551" w:rsidRDefault="009B0250" w:rsidP="000C0551">
      <w:pPr>
        <w:jc w:val="both"/>
      </w:pPr>
      <w:r w:rsidRPr="000C0551">
        <w:tab/>
        <w:t>O ano de 2023 iniciou-se com uma proposta desafiadora, que hoje enten</w:t>
      </w:r>
      <w:r w:rsidR="00F440F5" w:rsidRPr="000C0551">
        <w:t>do enquanto um privilégio!</w:t>
      </w:r>
      <w:r w:rsidRPr="000C0551">
        <w:t xml:space="preserve"> Uma chave na mão e o desafio de construir um programa voltado à reabilitação psicossocial, com foco na geração de renda, margeado pelos moldes da Economia Solidária, em uma linda casa de madeira, localizada em um bosque na área de Lazer do trabalhador da cidade de Louveira.</w:t>
      </w:r>
      <w:r w:rsidR="00F636C6" w:rsidRPr="000C0551">
        <w:t xml:space="preserve"> </w:t>
      </w:r>
      <w:r w:rsidR="00D62D8F" w:rsidRPr="000C0551">
        <w:t xml:space="preserve"> </w:t>
      </w:r>
    </w:p>
    <w:p w14:paraId="452FB407" w14:textId="166675BD" w:rsidR="002439F9" w:rsidRPr="000C0551" w:rsidRDefault="002439F9" w:rsidP="000C0551">
      <w:pPr>
        <w:ind w:firstLine="708"/>
        <w:jc w:val="both"/>
      </w:pPr>
      <w:r w:rsidRPr="000C0551">
        <w:t>Como transformar esse espaço f</w:t>
      </w:r>
      <w:r w:rsidR="000C0551">
        <w:t>ísico em um espaço de aquisição</w:t>
      </w:r>
      <w:r w:rsidRPr="000C0551">
        <w:t xml:space="preserve">, </w:t>
      </w:r>
      <w:proofErr w:type="gramStart"/>
      <w:r w:rsidRPr="000C0551">
        <w:t>produção ,</w:t>
      </w:r>
      <w:proofErr w:type="gramEnd"/>
      <w:r w:rsidRPr="000C0551">
        <w:t xml:space="preserve"> e socialização de conhecimentos...Como produzir esperança e a transformação do olhar do entorno, dos usuários e do contexto?   E como agir no sentido do que brilhantemente nos convida Tykanori R.: “produção de  bens, mensagens e afeto”? Em especial junto a uma população tão impactada pelo estigma e, tantas vezes silenciada por uso abusivo de medicamentos? </w:t>
      </w:r>
      <w:r w:rsidR="00F636C6" w:rsidRPr="000C0551">
        <w:t xml:space="preserve"> </w:t>
      </w:r>
    </w:p>
    <w:p w14:paraId="7FD2EBDC" w14:textId="0F5CAA98" w:rsidR="004A220B" w:rsidRPr="000C0551" w:rsidRDefault="00FF33ED" w:rsidP="000C0551">
      <w:pPr>
        <w:ind w:firstLine="708"/>
        <w:jc w:val="both"/>
      </w:pPr>
      <w:r w:rsidRPr="000C0551">
        <w:t xml:space="preserve">Em nossa aproximação inicial com o usuário, recebemos o primeiro impacto! Uma das perguntas do formulário que construímos era: qual é o seu sonho? E nos deparamos com uma população que deixou de sonhar, como se isso fosse até mesmo proibido! E então percebemos a necessidade de proporcionar vivencias nas quais </w:t>
      </w:r>
      <w:r w:rsidR="00CF3BBC" w:rsidRPr="000C0551">
        <w:t>os usuários e</w:t>
      </w:r>
      <w:r w:rsidRPr="000C0551">
        <w:t>xperimentassem para sonhar e, a partir de então, começamos a vivenciar transformações</w:t>
      </w:r>
      <w:r w:rsidR="00AF42F6" w:rsidRPr="000C0551">
        <w:t xml:space="preserve"> </w:t>
      </w:r>
      <w:r w:rsidRPr="000C0551">
        <w:t xml:space="preserve">:  pessoa com deficiência visual total fazendo crochê; pessoas que antes se encontravam em situação de rua fazendo uso de substâncias, agora nas feiras de rua da cidade, vendendo os produtos que confeccionaram nos grupos de geração de renda; usuários que tinham o sonho de mostrar que eram capazes, elaborando  currículo e entrando no mercado de trabalho formal; jovens que </w:t>
      </w:r>
      <w:r w:rsidR="00A846B3" w:rsidRPr="000C0551">
        <w:t>se sentiam em fracasso escolar,</w:t>
      </w:r>
      <w:r w:rsidRPr="000C0551">
        <w:t xml:space="preserve"> retornando as salas de aula e</w:t>
      </w:r>
      <w:r w:rsidR="00A846B3" w:rsidRPr="000C0551">
        <w:t>,</w:t>
      </w:r>
      <w:r w:rsidRPr="000C0551">
        <w:t xml:space="preserve"> esses são apenas alguns relatos vividos nesses aproximados 18 meses, em mais de 2700 atendimentos multidisciplinares</w:t>
      </w:r>
      <w:r w:rsidR="00A846B3" w:rsidRPr="000C0551">
        <w:t>.</w:t>
      </w:r>
      <w:bookmarkStart w:id="0" w:name="_Hlk182818233"/>
    </w:p>
    <w:bookmarkEnd w:id="0"/>
    <w:p w14:paraId="33F4643C" w14:textId="55CDD474" w:rsidR="00A846B3" w:rsidRPr="000C0551" w:rsidRDefault="00A846B3" w:rsidP="000C0551">
      <w:pPr>
        <w:jc w:val="both"/>
      </w:pPr>
      <w:r w:rsidRPr="000C0551">
        <w:t xml:space="preserve">           É imprescindível destacar a equipe, pequena em tamanho e gigantesca em potência: uma equipe que não tem hora, nem lugar, que empresta a todo o tempo seu desejo, seus braços, automóveis...dedica seu tempo e, especialmente, compartilha afeto de forma única... pega na mão do sujeito e vai com ele, sempre que necessário! O Acalanto transformou não apenas os usuários que por essa casa-experiência passaram e passam,</w:t>
      </w:r>
      <w:r w:rsidR="00AB388D" w:rsidRPr="000C0551">
        <w:t xml:space="preserve"> nossa</w:t>
      </w:r>
      <w:r w:rsidRPr="000C0551">
        <w:t xml:space="preserve"> equipe também  jamais será a mesma. </w:t>
      </w:r>
    </w:p>
    <w:p w14:paraId="59AF5E2B" w14:textId="19BDCCB4" w:rsidR="00A46870" w:rsidRPr="000C0551" w:rsidRDefault="00A46870" w:rsidP="000C0551">
      <w:pPr>
        <w:jc w:val="both"/>
      </w:pPr>
      <w:r w:rsidRPr="000C0551">
        <w:tab/>
        <w:t>No momento atual</w:t>
      </w:r>
      <w:r w:rsidR="00AB388D" w:rsidRPr="000C0551">
        <w:t>,</w:t>
      </w:r>
      <w:r w:rsidR="00AF42F6" w:rsidRPr="000C0551">
        <w:t xml:space="preserve"> nos encontramos em um contexto de </w:t>
      </w:r>
      <w:r w:rsidRPr="000C0551">
        <w:t>transição de governo, e muitas são nossas dúvida</w:t>
      </w:r>
      <w:r w:rsidR="00AB388D" w:rsidRPr="000C0551">
        <w:t>s</w:t>
      </w:r>
      <w:r w:rsidR="00AF42F6" w:rsidRPr="000C0551">
        <w:t xml:space="preserve"> frente a permanência de nosso Projeto, </w:t>
      </w:r>
      <w:r w:rsidRPr="000C0551">
        <w:t>porém</w:t>
      </w:r>
      <w:r w:rsidR="00AB388D" w:rsidRPr="000C0551">
        <w:t>,</w:t>
      </w:r>
      <w:r w:rsidRPr="000C0551">
        <w:t xml:space="preserve"> uma certeza temos, parafraseando Michel de Montaigne: “ Fica estabelecida a possibilidade de sonhar coisas impossíveis e de caminhar livremente em direção aos seus sonhos”.</w:t>
      </w:r>
    </w:p>
    <w:p w14:paraId="37BC6C37" w14:textId="77777777" w:rsidR="00F440F5" w:rsidRPr="000C0551" w:rsidRDefault="00F440F5" w:rsidP="000C0551">
      <w:pPr>
        <w:jc w:val="both"/>
      </w:pPr>
      <w:r w:rsidRPr="000C0551">
        <w:tab/>
        <w:t>Obrigada ao Acalanto por ter também transformado minha práxis e minha vida!!</w:t>
      </w:r>
    </w:p>
    <w:sectPr w:rsidR="00F440F5" w:rsidRPr="000C055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0250"/>
    <w:rsid w:val="00060534"/>
    <w:rsid w:val="000C0551"/>
    <w:rsid w:val="000D2D23"/>
    <w:rsid w:val="001A67E5"/>
    <w:rsid w:val="002439F9"/>
    <w:rsid w:val="004A220B"/>
    <w:rsid w:val="0058165F"/>
    <w:rsid w:val="008308DD"/>
    <w:rsid w:val="008A75A9"/>
    <w:rsid w:val="009B0250"/>
    <w:rsid w:val="009D4F0D"/>
    <w:rsid w:val="00A46870"/>
    <w:rsid w:val="00A846B3"/>
    <w:rsid w:val="00AB388D"/>
    <w:rsid w:val="00AF42F6"/>
    <w:rsid w:val="00B40F77"/>
    <w:rsid w:val="00CE3031"/>
    <w:rsid w:val="00CF3BBC"/>
    <w:rsid w:val="00D62D8F"/>
    <w:rsid w:val="00D634CE"/>
    <w:rsid w:val="00DC2E02"/>
    <w:rsid w:val="00F440F5"/>
    <w:rsid w:val="00F636C6"/>
    <w:rsid w:val="00FF33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E3B4B6"/>
  <w15:chartTrackingRefBased/>
  <w15:docId w15:val="{E2EE81BD-DE65-4A2A-942E-7A1A1E825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427</Words>
  <Characters>2309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Fernanda Ferreira Marcolino</cp:lastModifiedBy>
  <cp:revision>3</cp:revision>
  <dcterms:created xsi:type="dcterms:W3CDTF">2025-03-20T20:44:00Z</dcterms:created>
  <dcterms:modified xsi:type="dcterms:W3CDTF">2025-03-20T20:44:00Z</dcterms:modified>
</cp:coreProperties>
</file>